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FAD5" w14:textId="3A057911" w:rsidR="00696EA1" w:rsidRPr="00AD13B6" w:rsidRDefault="00436DAD" w:rsidP="00006853">
      <w:pPr>
        <w:spacing w:line="0" w:lineRule="atLeast"/>
        <w:jc w:val="center"/>
        <w:rPr>
          <w:rFonts w:asciiTheme="minorEastAsia" w:hAnsiTheme="minorEastAsia"/>
          <w:bCs/>
          <w:sz w:val="24"/>
        </w:rPr>
      </w:pPr>
      <w:r w:rsidRPr="00AD13B6">
        <w:rPr>
          <w:rFonts w:asciiTheme="minorEastAsia" w:hAnsiTheme="minorEastAsia" w:hint="eastAsia"/>
          <w:bCs/>
          <w:sz w:val="24"/>
        </w:rPr>
        <w:t>コラボレーションケアスポット加世田セントラル</w:t>
      </w:r>
      <w:r w:rsidR="00CF72CD" w:rsidRPr="00AD13B6">
        <w:rPr>
          <w:rFonts w:asciiTheme="minorEastAsia" w:hAnsiTheme="minorEastAsia" w:hint="eastAsia"/>
          <w:bCs/>
          <w:sz w:val="24"/>
        </w:rPr>
        <w:t xml:space="preserve">　指定</w:t>
      </w:r>
      <w:r w:rsidRPr="00AD13B6">
        <w:rPr>
          <w:rFonts w:asciiTheme="minorEastAsia" w:hAnsiTheme="minorEastAsia" w:hint="eastAsia"/>
          <w:bCs/>
          <w:sz w:val="24"/>
        </w:rPr>
        <w:t>居宅</w:t>
      </w:r>
      <w:r w:rsidR="00BD69A7" w:rsidRPr="00AD13B6">
        <w:rPr>
          <w:rFonts w:asciiTheme="minorEastAsia" w:hAnsiTheme="minorEastAsia" w:hint="eastAsia"/>
          <w:bCs/>
          <w:sz w:val="24"/>
        </w:rPr>
        <w:t>介護</w:t>
      </w:r>
      <w:r w:rsidRPr="00AD13B6">
        <w:rPr>
          <w:rFonts w:asciiTheme="minorEastAsia" w:hAnsiTheme="minorEastAsia" w:hint="eastAsia"/>
          <w:bCs/>
          <w:sz w:val="24"/>
        </w:rPr>
        <w:t>支援事業運営規程</w:t>
      </w:r>
    </w:p>
    <w:p w14:paraId="42297906" w14:textId="77777777" w:rsidR="00436DAD" w:rsidRPr="001D4470" w:rsidRDefault="00436DAD">
      <w:pPr>
        <w:rPr>
          <w:rFonts w:asciiTheme="minorEastAsia" w:hAnsiTheme="minorEastAsia"/>
          <w:bCs/>
          <w:szCs w:val="21"/>
        </w:rPr>
      </w:pPr>
    </w:p>
    <w:p w14:paraId="4C14A522" w14:textId="1E03A9DB" w:rsidR="00436DAD" w:rsidRPr="001D4470" w:rsidRDefault="007932C7" w:rsidP="007932C7">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第１条　</w:t>
      </w:r>
      <w:r w:rsidR="00436DAD" w:rsidRPr="001D4470">
        <w:rPr>
          <w:rFonts w:asciiTheme="minorEastAsia" w:hAnsiTheme="minorEastAsia" w:hint="eastAsia"/>
          <w:bCs/>
          <w:szCs w:val="21"/>
        </w:rPr>
        <w:t>社会福祉法人あやの会が開設するコラボレーションケアスポット加世田セントラル（以下「事業所」という。）が行う指定居宅介護事業（以下「事業」という。）の適正な運営を確保するために、人員及び管理運営に関する事項を定める。</w:t>
      </w:r>
    </w:p>
    <w:p w14:paraId="4F0FEDE8" w14:textId="77777777" w:rsidR="00436DAD" w:rsidRPr="001D4470" w:rsidRDefault="00436DAD" w:rsidP="00436DAD">
      <w:pPr>
        <w:rPr>
          <w:rFonts w:asciiTheme="minorEastAsia" w:hAnsiTheme="minorEastAsia"/>
          <w:bCs/>
          <w:szCs w:val="21"/>
        </w:rPr>
      </w:pPr>
    </w:p>
    <w:p w14:paraId="3126ADFB" w14:textId="77777777" w:rsidR="00436DAD" w:rsidRPr="001D4470" w:rsidRDefault="00436DAD" w:rsidP="00436DAD">
      <w:pPr>
        <w:rPr>
          <w:rFonts w:asciiTheme="minorEastAsia" w:hAnsiTheme="minorEastAsia"/>
          <w:bCs/>
          <w:szCs w:val="21"/>
        </w:rPr>
      </w:pPr>
      <w:r w:rsidRPr="001D4470">
        <w:rPr>
          <w:rFonts w:asciiTheme="minorEastAsia" w:hAnsiTheme="minorEastAsia" w:hint="eastAsia"/>
          <w:bCs/>
          <w:szCs w:val="21"/>
        </w:rPr>
        <w:t>（事業の目的）</w:t>
      </w:r>
    </w:p>
    <w:p w14:paraId="33ED41B6" w14:textId="213FCDED" w:rsidR="00436DAD" w:rsidRPr="001D4470" w:rsidRDefault="007932C7" w:rsidP="007932C7">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第２条　</w:t>
      </w:r>
      <w:r w:rsidR="00436DAD" w:rsidRPr="001D4470">
        <w:rPr>
          <w:rFonts w:asciiTheme="minorEastAsia" w:hAnsiTheme="minorEastAsia" w:hint="eastAsia"/>
          <w:bCs/>
          <w:szCs w:val="21"/>
        </w:rPr>
        <w:t>要介護状態にある者（以下「要介護者」という。）が、その有する能力に応じ自立した日常生活を営むことができるよう、事業所の介護支援専門員が適切な指定居宅介護支援を提供することを目的とする。</w:t>
      </w:r>
    </w:p>
    <w:p w14:paraId="2FFEC08E" w14:textId="77777777" w:rsidR="00436DAD" w:rsidRPr="001D4470" w:rsidRDefault="00436DAD" w:rsidP="00436DAD">
      <w:pPr>
        <w:rPr>
          <w:rFonts w:asciiTheme="minorEastAsia" w:hAnsiTheme="minorEastAsia"/>
          <w:bCs/>
          <w:szCs w:val="21"/>
        </w:rPr>
      </w:pPr>
    </w:p>
    <w:p w14:paraId="5B2DCE77" w14:textId="77777777" w:rsidR="00436DAD" w:rsidRPr="001D4470" w:rsidRDefault="00436DAD" w:rsidP="00436DAD">
      <w:pPr>
        <w:rPr>
          <w:rFonts w:asciiTheme="minorEastAsia" w:hAnsiTheme="minorEastAsia"/>
          <w:bCs/>
          <w:szCs w:val="21"/>
        </w:rPr>
      </w:pPr>
      <w:r w:rsidRPr="001D4470">
        <w:rPr>
          <w:rFonts w:asciiTheme="minorEastAsia" w:hAnsiTheme="minorEastAsia" w:hint="eastAsia"/>
          <w:bCs/>
          <w:szCs w:val="21"/>
        </w:rPr>
        <w:t>（運営方針）</w:t>
      </w:r>
    </w:p>
    <w:p w14:paraId="0756A4FE" w14:textId="476BDF50" w:rsidR="00436DAD" w:rsidRPr="001D4470" w:rsidRDefault="007932C7" w:rsidP="007932C7">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第３条　</w:t>
      </w:r>
      <w:r w:rsidR="007149AB" w:rsidRPr="001D4470">
        <w:rPr>
          <w:rFonts w:asciiTheme="minorEastAsia" w:hAnsiTheme="minorEastAsia" w:hint="eastAsia"/>
          <w:bCs/>
          <w:szCs w:val="21"/>
        </w:rPr>
        <w:t>事業所が実施する事業は、利用者が要介護状態となった場合においても、利用者が可能な限りその居宅において、その有する能力に応じ自立した日常生活が営むことができるように配慮したものとする。</w:t>
      </w:r>
    </w:p>
    <w:p w14:paraId="22045E1F" w14:textId="5EC0DCF2" w:rsidR="007149AB" w:rsidRPr="001D4470" w:rsidRDefault="007932C7" w:rsidP="00AD13B6">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7149AB" w:rsidRPr="001D4470">
        <w:rPr>
          <w:rFonts w:asciiTheme="minorEastAsia" w:hAnsiTheme="minorEastAsia" w:hint="eastAsia"/>
          <w:bCs/>
          <w:szCs w:val="21"/>
        </w:rPr>
        <w:t>事業所は、介護認定調査の委託を受けた場合は公平、中立、さらに被保険者に対し正しい調査行い、その知識を有するよう研鑽を行う。</w:t>
      </w:r>
    </w:p>
    <w:p w14:paraId="1C9B876E" w14:textId="1D90391F" w:rsidR="00436DAD" w:rsidRPr="001D4470" w:rsidRDefault="00AD13B6" w:rsidP="00AD13B6">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３　</w:t>
      </w:r>
      <w:r w:rsidR="00436DAD" w:rsidRPr="001D4470">
        <w:rPr>
          <w:rFonts w:asciiTheme="minorEastAsia" w:hAnsiTheme="minorEastAsia" w:hint="eastAsia"/>
          <w:bCs/>
          <w:szCs w:val="21"/>
        </w:rPr>
        <w:t>事業所は、要介護者が保健医療・福祉サービスが適切に利用できるよう、要介護者の依頼を受けて、その心身の状況、その置かれている環境及びその家族の希望等を勘案し、居宅サービス計画（ケアプラン）を作成するとともに、サービス計画に基づき、各サービスの提供が確保されるよう</w:t>
      </w:r>
      <w:r w:rsidR="007149AB" w:rsidRPr="001D4470">
        <w:rPr>
          <w:rFonts w:asciiTheme="minorEastAsia" w:hAnsiTheme="minorEastAsia" w:hint="eastAsia"/>
          <w:bCs/>
          <w:szCs w:val="21"/>
        </w:rPr>
        <w:t>に配慮して</w:t>
      </w:r>
      <w:r w:rsidR="00436DAD" w:rsidRPr="001D4470">
        <w:rPr>
          <w:rFonts w:asciiTheme="minorEastAsia" w:hAnsiTheme="minorEastAsia" w:hint="eastAsia"/>
          <w:bCs/>
          <w:szCs w:val="21"/>
        </w:rPr>
        <w:t>行う。</w:t>
      </w:r>
    </w:p>
    <w:p w14:paraId="15A75B55" w14:textId="4A2763F2" w:rsidR="00436DAD" w:rsidRPr="001D4470" w:rsidRDefault="00AD13B6" w:rsidP="00AD13B6">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４　</w:t>
      </w:r>
      <w:r w:rsidR="00436DAD" w:rsidRPr="001D4470">
        <w:rPr>
          <w:rFonts w:asciiTheme="minorEastAsia" w:hAnsiTheme="minorEastAsia" w:hint="eastAsia"/>
          <w:bCs/>
          <w:szCs w:val="21"/>
        </w:rPr>
        <w:t>事業の提供にあたっては、利用者の</w:t>
      </w:r>
      <w:r w:rsidR="007149AB" w:rsidRPr="001D4470">
        <w:rPr>
          <w:rFonts w:asciiTheme="minorEastAsia" w:hAnsiTheme="minorEastAsia" w:hint="eastAsia"/>
          <w:bCs/>
          <w:szCs w:val="21"/>
        </w:rPr>
        <w:t>意思</w:t>
      </w:r>
      <w:r w:rsidR="00436DAD" w:rsidRPr="001D4470">
        <w:rPr>
          <w:rFonts w:asciiTheme="minorEastAsia" w:hAnsiTheme="minorEastAsia" w:hint="eastAsia"/>
          <w:bCs/>
          <w:szCs w:val="21"/>
        </w:rPr>
        <w:t>及び人格を尊重し、利用者の立場に立って、利用者の提供される居宅サービス等が特定の種類または特定の居宅サービス</w:t>
      </w:r>
      <w:r w:rsidR="00746B75" w:rsidRPr="001D4470">
        <w:rPr>
          <w:rFonts w:asciiTheme="minorEastAsia" w:hAnsiTheme="minorEastAsia" w:hint="eastAsia"/>
          <w:bCs/>
          <w:szCs w:val="21"/>
        </w:rPr>
        <w:t>事業者に不当に偏することのないよう、公正中立に行う。</w:t>
      </w:r>
    </w:p>
    <w:p w14:paraId="50679396" w14:textId="5D06A2A8" w:rsidR="007149AB" w:rsidRPr="001D4470" w:rsidRDefault="00AD13B6" w:rsidP="00AD13B6">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５　</w:t>
      </w:r>
      <w:r w:rsidR="007149AB" w:rsidRPr="001D4470">
        <w:rPr>
          <w:rFonts w:asciiTheme="minorEastAsia" w:hAnsiTheme="minorEastAsia" w:hint="eastAsia"/>
          <w:bCs/>
          <w:szCs w:val="21"/>
        </w:rPr>
        <w:t>事業を行うにあたっては、利用者の所在する市町村、地域包括支援センター、他の居宅介護支援事業者及び介護保険施設等、指定特定相談支援事業者との連携に努める。</w:t>
      </w:r>
    </w:p>
    <w:p w14:paraId="3095B4D0" w14:textId="3328FF22" w:rsidR="00746B75" w:rsidRPr="001D4470" w:rsidRDefault="00AD13B6" w:rsidP="00AD13B6">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６　</w:t>
      </w:r>
      <w:r w:rsidR="00746B75" w:rsidRPr="001D4470">
        <w:rPr>
          <w:rFonts w:asciiTheme="minorEastAsia" w:hAnsiTheme="minorEastAsia" w:hint="eastAsia"/>
          <w:bCs/>
          <w:szCs w:val="21"/>
        </w:rPr>
        <w:t>上記の他「居宅介護支援等の事業の人員及び運営に関する基準」（厚生省令</w:t>
      </w:r>
      <w:r w:rsidR="007B7058" w:rsidRPr="001D4470">
        <w:rPr>
          <w:rFonts w:asciiTheme="minorEastAsia" w:hAnsiTheme="minorEastAsia" w:hint="eastAsia"/>
          <w:bCs/>
          <w:szCs w:val="21"/>
        </w:rPr>
        <w:t>３９</w:t>
      </w:r>
      <w:r w:rsidR="00746B75" w:rsidRPr="001D4470">
        <w:rPr>
          <w:rFonts w:asciiTheme="minorEastAsia" w:hAnsiTheme="minorEastAsia" w:hint="eastAsia"/>
          <w:bCs/>
          <w:szCs w:val="21"/>
        </w:rPr>
        <w:t>号、平成</w:t>
      </w:r>
      <w:r w:rsidR="007B7058" w:rsidRPr="001D4470">
        <w:rPr>
          <w:rFonts w:asciiTheme="minorEastAsia" w:hAnsiTheme="minorEastAsia" w:hint="eastAsia"/>
          <w:bCs/>
          <w:szCs w:val="21"/>
        </w:rPr>
        <w:t>１１</w:t>
      </w:r>
      <w:r w:rsidR="00746B75" w:rsidRPr="001D4470">
        <w:rPr>
          <w:rFonts w:asciiTheme="minorEastAsia" w:hAnsiTheme="minorEastAsia" w:hint="eastAsia"/>
          <w:bCs/>
          <w:szCs w:val="21"/>
        </w:rPr>
        <w:t>年</w:t>
      </w:r>
      <w:r w:rsidR="007B7058" w:rsidRPr="001D4470">
        <w:rPr>
          <w:rFonts w:asciiTheme="minorEastAsia" w:hAnsiTheme="minorEastAsia" w:hint="eastAsia"/>
          <w:bCs/>
          <w:szCs w:val="21"/>
        </w:rPr>
        <w:t>３</w:t>
      </w:r>
      <w:r w:rsidR="00746B75" w:rsidRPr="001D4470">
        <w:rPr>
          <w:rFonts w:asciiTheme="minorEastAsia" w:hAnsiTheme="minorEastAsia" w:hint="eastAsia"/>
          <w:bCs/>
          <w:szCs w:val="21"/>
        </w:rPr>
        <w:t>月</w:t>
      </w:r>
      <w:r w:rsidR="007B7058" w:rsidRPr="001D4470">
        <w:rPr>
          <w:rFonts w:asciiTheme="minorEastAsia" w:hAnsiTheme="minorEastAsia" w:hint="eastAsia"/>
          <w:bCs/>
          <w:szCs w:val="21"/>
        </w:rPr>
        <w:t>３１</w:t>
      </w:r>
      <w:r w:rsidR="00746B75" w:rsidRPr="001D4470">
        <w:rPr>
          <w:rFonts w:asciiTheme="minorEastAsia" w:hAnsiTheme="minorEastAsia" w:hint="eastAsia"/>
          <w:bCs/>
          <w:szCs w:val="21"/>
        </w:rPr>
        <w:t>日付）第</w:t>
      </w:r>
      <w:r w:rsidR="007B7058" w:rsidRPr="001D4470">
        <w:rPr>
          <w:rFonts w:asciiTheme="minorEastAsia" w:hAnsiTheme="minorEastAsia" w:hint="eastAsia"/>
          <w:bCs/>
          <w:szCs w:val="21"/>
        </w:rPr>
        <w:t>１３</w:t>
      </w:r>
      <w:r w:rsidR="00746B75" w:rsidRPr="001D4470">
        <w:rPr>
          <w:rFonts w:asciiTheme="minorEastAsia" w:hAnsiTheme="minorEastAsia" w:hint="eastAsia"/>
          <w:bCs/>
          <w:szCs w:val="21"/>
        </w:rPr>
        <w:t>条の具体的取り扱い方針を遵守する。</w:t>
      </w:r>
    </w:p>
    <w:p w14:paraId="7A4668CD" w14:textId="77777777" w:rsidR="00746B75" w:rsidRPr="001D4470" w:rsidRDefault="00746B75" w:rsidP="00746B75">
      <w:pPr>
        <w:rPr>
          <w:rFonts w:asciiTheme="minorEastAsia" w:hAnsiTheme="minorEastAsia"/>
          <w:bCs/>
          <w:szCs w:val="21"/>
        </w:rPr>
      </w:pPr>
    </w:p>
    <w:p w14:paraId="11763831" w14:textId="77777777" w:rsidR="00AD13B6" w:rsidRPr="001D4470" w:rsidRDefault="00746B75" w:rsidP="00AD13B6">
      <w:pPr>
        <w:rPr>
          <w:rFonts w:asciiTheme="minorEastAsia" w:hAnsiTheme="minorEastAsia"/>
          <w:bCs/>
          <w:szCs w:val="21"/>
        </w:rPr>
      </w:pPr>
      <w:r w:rsidRPr="001D4470">
        <w:rPr>
          <w:rFonts w:asciiTheme="minorEastAsia" w:hAnsiTheme="minorEastAsia" w:hint="eastAsia"/>
          <w:bCs/>
          <w:szCs w:val="21"/>
        </w:rPr>
        <w:t>（事業所の名称等）</w:t>
      </w:r>
    </w:p>
    <w:p w14:paraId="07940AC6" w14:textId="4DE0A793" w:rsidR="00746B75" w:rsidRPr="001D4470" w:rsidRDefault="00AD13B6" w:rsidP="00AD13B6">
      <w:pPr>
        <w:rPr>
          <w:rFonts w:asciiTheme="minorEastAsia" w:hAnsiTheme="minorEastAsia"/>
          <w:bCs/>
          <w:szCs w:val="21"/>
        </w:rPr>
      </w:pPr>
      <w:r w:rsidRPr="001D4470">
        <w:rPr>
          <w:rFonts w:asciiTheme="minorEastAsia" w:hAnsiTheme="minorEastAsia" w:hint="eastAsia"/>
          <w:bCs/>
          <w:szCs w:val="21"/>
        </w:rPr>
        <w:t xml:space="preserve">第４条　</w:t>
      </w:r>
      <w:r w:rsidR="00746B75" w:rsidRPr="001D4470">
        <w:rPr>
          <w:rFonts w:asciiTheme="minorEastAsia" w:hAnsiTheme="minorEastAsia" w:hint="eastAsia"/>
          <w:bCs/>
          <w:szCs w:val="21"/>
        </w:rPr>
        <w:t>名称及び住所地は次の通りとする。</w:t>
      </w:r>
    </w:p>
    <w:p w14:paraId="556E00CE" w14:textId="03B81878" w:rsidR="00746B75" w:rsidRPr="001D4470" w:rsidRDefault="00746B75" w:rsidP="00AD13B6">
      <w:pPr>
        <w:pStyle w:val="a3"/>
        <w:numPr>
          <w:ilvl w:val="0"/>
          <w:numId w:val="24"/>
        </w:numPr>
        <w:ind w:leftChars="0"/>
        <w:rPr>
          <w:rFonts w:asciiTheme="minorEastAsia" w:hAnsiTheme="minorEastAsia"/>
          <w:bCs/>
          <w:szCs w:val="21"/>
        </w:rPr>
      </w:pPr>
      <w:r w:rsidRPr="001D4470">
        <w:rPr>
          <w:rFonts w:asciiTheme="minorEastAsia" w:hAnsiTheme="minorEastAsia" w:hint="eastAsia"/>
          <w:bCs/>
          <w:szCs w:val="21"/>
        </w:rPr>
        <w:t>名　称　　　コラボレーションケアスポット　加世田セントラル</w:t>
      </w:r>
    </w:p>
    <w:p w14:paraId="7821C57C" w14:textId="0D094F17" w:rsidR="00746B75" w:rsidRPr="001D4470" w:rsidRDefault="00746B75" w:rsidP="00AD13B6">
      <w:pPr>
        <w:pStyle w:val="a3"/>
        <w:numPr>
          <w:ilvl w:val="0"/>
          <w:numId w:val="24"/>
        </w:numPr>
        <w:ind w:leftChars="0"/>
        <w:rPr>
          <w:rFonts w:asciiTheme="minorEastAsia" w:hAnsiTheme="minorEastAsia"/>
          <w:bCs/>
          <w:szCs w:val="21"/>
        </w:rPr>
      </w:pPr>
      <w:r w:rsidRPr="001D4470">
        <w:rPr>
          <w:rFonts w:asciiTheme="minorEastAsia" w:hAnsiTheme="minorEastAsia" w:hint="eastAsia"/>
          <w:bCs/>
          <w:szCs w:val="21"/>
        </w:rPr>
        <w:t>所在地　　　南さつま市加世田小湊字大黒町</w:t>
      </w:r>
      <w:r w:rsidR="007B7058" w:rsidRPr="001D4470">
        <w:rPr>
          <w:rFonts w:asciiTheme="minorEastAsia" w:hAnsiTheme="minorEastAsia" w:hint="eastAsia"/>
          <w:bCs/>
          <w:szCs w:val="21"/>
        </w:rPr>
        <w:t>２３１</w:t>
      </w:r>
    </w:p>
    <w:p w14:paraId="42A22068" w14:textId="77777777" w:rsidR="00746B75" w:rsidRPr="001D4470" w:rsidRDefault="00746B75" w:rsidP="00746B75">
      <w:pPr>
        <w:rPr>
          <w:rFonts w:asciiTheme="minorEastAsia" w:hAnsiTheme="minorEastAsia"/>
          <w:bCs/>
          <w:szCs w:val="21"/>
        </w:rPr>
      </w:pPr>
    </w:p>
    <w:p w14:paraId="60C20115" w14:textId="77777777" w:rsidR="00746B75" w:rsidRPr="001D4470" w:rsidRDefault="00746B75" w:rsidP="00746B75">
      <w:pPr>
        <w:rPr>
          <w:rFonts w:asciiTheme="minorEastAsia" w:hAnsiTheme="minorEastAsia"/>
          <w:bCs/>
          <w:szCs w:val="21"/>
        </w:rPr>
      </w:pPr>
      <w:r w:rsidRPr="001D4470">
        <w:rPr>
          <w:rFonts w:asciiTheme="minorEastAsia" w:hAnsiTheme="minorEastAsia" w:hint="eastAsia"/>
          <w:bCs/>
          <w:szCs w:val="21"/>
        </w:rPr>
        <w:t>（職員の職種、員数、及び職務内容）</w:t>
      </w:r>
    </w:p>
    <w:p w14:paraId="0DB07187" w14:textId="68F1DB93" w:rsidR="00746B75" w:rsidRPr="001D4470" w:rsidRDefault="00AD13B6" w:rsidP="00AD13B6">
      <w:pPr>
        <w:rPr>
          <w:rFonts w:asciiTheme="minorEastAsia" w:hAnsiTheme="minorEastAsia"/>
          <w:bCs/>
          <w:szCs w:val="21"/>
        </w:rPr>
      </w:pPr>
      <w:r w:rsidRPr="001D4470">
        <w:rPr>
          <w:rFonts w:asciiTheme="minorEastAsia" w:hAnsiTheme="minorEastAsia" w:hint="eastAsia"/>
          <w:bCs/>
          <w:szCs w:val="21"/>
        </w:rPr>
        <w:t xml:space="preserve">第５条　</w:t>
      </w:r>
      <w:r w:rsidR="00746B75" w:rsidRPr="001D4470">
        <w:rPr>
          <w:rFonts w:asciiTheme="minorEastAsia" w:hAnsiTheme="minorEastAsia" w:hint="eastAsia"/>
          <w:bCs/>
          <w:szCs w:val="21"/>
        </w:rPr>
        <w:t>事業所に勤務する職種、員数及び職務内容は次の通りとする。</w:t>
      </w:r>
    </w:p>
    <w:p w14:paraId="44FFF4ED" w14:textId="233C6AE7" w:rsidR="00746B75" w:rsidRPr="001D4470" w:rsidRDefault="00A87968" w:rsidP="00AD13B6">
      <w:pPr>
        <w:pStyle w:val="a3"/>
        <w:numPr>
          <w:ilvl w:val="0"/>
          <w:numId w:val="25"/>
        </w:numPr>
        <w:ind w:leftChars="0"/>
        <w:rPr>
          <w:rFonts w:asciiTheme="minorEastAsia" w:hAnsiTheme="minorEastAsia"/>
          <w:bCs/>
          <w:szCs w:val="21"/>
        </w:rPr>
      </w:pPr>
      <w:r w:rsidRPr="001D4470">
        <w:rPr>
          <w:rFonts w:asciiTheme="minorEastAsia" w:hAnsiTheme="minorEastAsia" w:hint="eastAsia"/>
          <w:bCs/>
          <w:szCs w:val="21"/>
        </w:rPr>
        <w:t xml:space="preserve">管理者　　　　　　</w:t>
      </w:r>
      <w:r w:rsidR="007B7058" w:rsidRPr="001D4470">
        <w:rPr>
          <w:rFonts w:asciiTheme="minorEastAsia" w:hAnsiTheme="minorEastAsia" w:hint="eastAsia"/>
          <w:bCs/>
          <w:szCs w:val="21"/>
        </w:rPr>
        <w:t>１</w:t>
      </w:r>
      <w:r w:rsidRPr="001D4470">
        <w:rPr>
          <w:rFonts w:asciiTheme="minorEastAsia" w:hAnsiTheme="minorEastAsia" w:hint="eastAsia"/>
          <w:bCs/>
          <w:szCs w:val="21"/>
        </w:rPr>
        <w:t>名</w:t>
      </w:r>
    </w:p>
    <w:p w14:paraId="2A63FA5F" w14:textId="77777777" w:rsidR="00A87968" w:rsidRPr="001D4470" w:rsidRDefault="00A87968" w:rsidP="00AD13B6">
      <w:pPr>
        <w:ind w:leftChars="100" w:left="210" w:firstLineChars="100" w:firstLine="210"/>
        <w:rPr>
          <w:rFonts w:asciiTheme="minorEastAsia" w:hAnsiTheme="minorEastAsia"/>
          <w:bCs/>
          <w:szCs w:val="21"/>
        </w:rPr>
      </w:pPr>
      <w:r w:rsidRPr="001D4470">
        <w:rPr>
          <w:rFonts w:asciiTheme="minorEastAsia" w:hAnsiTheme="minorEastAsia" w:hint="eastAsia"/>
          <w:bCs/>
          <w:szCs w:val="21"/>
        </w:rPr>
        <w:t>管理者は、事業所の従業者の管理及び常務の管理を一元的に行うとともに、</w:t>
      </w:r>
      <w:r w:rsidR="000F681A" w:rsidRPr="001D4470">
        <w:rPr>
          <w:rFonts w:asciiTheme="minorEastAsia" w:hAnsiTheme="minorEastAsia" w:hint="eastAsia"/>
          <w:bCs/>
          <w:szCs w:val="21"/>
        </w:rPr>
        <w:t>法令</w:t>
      </w:r>
      <w:r w:rsidR="007149AB" w:rsidRPr="001D4470">
        <w:rPr>
          <w:rFonts w:asciiTheme="minorEastAsia" w:hAnsiTheme="minorEastAsia" w:hint="eastAsia"/>
          <w:bCs/>
          <w:szCs w:val="21"/>
        </w:rPr>
        <w:t>等において規定されている指定居宅介護支援事業の実施に関し、遵守すべき事項についての指揮命令を行う。また、自らも</w:t>
      </w:r>
      <w:r w:rsidR="007149AB" w:rsidRPr="001D4470">
        <w:rPr>
          <w:rFonts w:asciiTheme="minorEastAsia" w:hAnsiTheme="minorEastAsia" w:hint="eastAsia"/>
          <w:bCs/>
          <w:szCs w:val="21"/>
        </w:rPr>
        <w:lastRenderedPageBreak/>
        <w:t>指定居宅支援の提供に当たる。また、</w:t>
      </w:r>
      <w:r w:rsidRPr="001D4470">
        <w:rPr>
          <w:rFonts w:asciiTheme="minorEastAsia" w:hAnsiTheme="minorEastAsia" w:hint="eastAsia"/>
          <w:bCs/>
          <w:szCs w:val="21"/>
        </w:rPr>
        <w:t>自らも指定居宅支援の提供にあたる。</w:t>
      </w:r>
    </w:p>
    <w:p w14:paraId="5888D2EC" w14:textId="7EF67456" w:rsidR="00A87968" w:rsidRPr="001D4470" w:rsidRDefault="00A87968" w:rsidP="00AD13B6">
      <w:pPr>
        <w:pStyle w:val="a3"/>
        <w:numPr>
          <w:ilvl w:val="0"/>
          <w:numId w:val="25"/>
        </w:numPr>
        <w:ind w:leftChars="0"/>
        <w:rPr>
          <w:rFonts w:asciiTheme="minorEastAsia" w:hAnsiTheme="minorEastAsia"/>
          <w:bCs/>
          <w:szCs w:val="21"/>
        </w:rPr>
      </w:pPr>
      <w:r w:rsidRPr="001D4470">
        <w:rPr>
          <w:rFonts w:asciiTheme="minorEastAsia" w:hAnsiTheme="minorEastAsia" w:hint="eastAsia"/>
          <w:bCs/>
          <w:szCs w:val="21"/>
        </w:rPr>
        <w:t xml:space="preserve">介護支援専門員　　</w:t>
      </w:r>
      <w:r w:rsidR="007B7058" w:rsidRPr="001D4470">
        <w:rPr>
          <w:rFonts w:asciiTheme="minorEastAsia" w:hAnsiTheme="minorEastAsia" w:hint="eastAsia"/>
          <w:bCs/>
          <w:szCs w:val="21"/>
        </w:rPr>
        <w:t>１</w:t>
      </w:r>
      <w:r w:rsidRPr="001D4470">
        <w:rPr>
          <w:rFonts w:asciiTheme="minorEastAsia" w:hAnsiTheme="minorEastAsia" w:hint="eastAsia"/>
          <w:bCs/>
          <w:szCs w:val="21"/>
        </w:rPr>
        <w:t>名以上</w:t>
      </w:r>
    </w:p>
    <w:p w14:paraId="14107B5B" w14:textId="17460695" w:rsidR="007149AB" w:rsidRPr="001D4470" w:rsidRDefault="007149AB" w:rsidP="00AD13B6">
      <w:pPr>
        <w:pStyle w:val="a3"/>
        <w:ind w:leftChars="100" w:left="210" w:firstLineChars="100" w:firstLine="210"/>
        <w:rPr>
          <w:rFonts w:asciiTheme="minorEastAsia" w:hAnsiTheme="minorEastAsia"/>
          <w:bCs/>
          <w:szCs w:val="21"/>
        </w:rPr>
      </w:pPr>
      <w:r w:rsidRPr="001D4470">
        <w:rPr>
          <w:rFonts w:asciiTheme="minorEastAsia" w:hAnsiTheme="minorEastAsia" w:hint="eastAsia"/>
          <w:bCs/>
          <w:szCs w:val="21"/>
        </w:rPr>
        <w:t>要介護者等からの相談に応じ、要介護者等がその心身の状況や置かれている環境に応じて、本人やその家族の意向等を基に、居宅サービスまた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575920CF" w14:textId="77777777" w:rsidR="007149AB" w:rsidRPr="001D4470" w:rsidRDefault="007149AB" w:rsidP="000E7E5C">
      <w:pPr>
        <w:pStyle w:val="a3"/>
        <w:ind w:leftChars="0" w:left="1680" w:hangingChars="800" w:hanging="1680"/>
        <w:rPr>
          <w:rFonts w:asciiTheme="minorEastAsia" w:hAnsiTheme="minorEastAsia"/>
          <w:bCs/>
          <w:szCs w:val="21"/>
        </w:rPr>
      </w:pPr>
    </w:p>
    <w:p w14:paraId="114C7B5F" w14:textId="77777777" w:rsidR="00A87968" w:rsidRPr="001D4470" w:rsidRDefault="00A87968" w:rsidP="000E7E5C">
      <w:pPr>
        <w:pStyle w:val="a3"/>
        <w:ind w:leftChars="0" w:left="1680" w:hangingChars="800" w:hanging="1680"/>
        <w:rPr>
          <w:rFonts w:asciiTheme="minorEastAsia" w:hAnsiTheme="minorEastAsia"/>
          <w:bCs/>
          <w:szCs w:val="21"/>
        </w:rPr>
      </w:pPr>
      <w:r w:rsidRPr="001D4470">
        <w:rPr>
          <w:rFonts w:asciiTheme="minorEastAsia" w:hAnsiTheme="minorEastAsia" w:hint="eastAsia"/>
          <w:bCs/>
          <w:szCs w:val="21"/>
        </w:rPr>
        <w:t>（営業日及び営業時間）</w:t>
      </w:r>
    </w:p>
    <w:p w14:paraId="3E259AA4" w14:textId="5CBC2A11" w:rsidR="00A87968" w:rsidRPr="001D4470" w:rsidRDefault="00AD13B6" w:rsidP="00AD13B6">
      <w:pPr>
        <w:rPr>
          <w:rFonts w:asciiTheme="minorEastAsia" w:hAnsiTheme="minorEastAsia"/>
          <w:bCs/>
          <w:szCs w:val="21"/>
        </w:rPr>
      </w:pPr>
      <w:r w:rsidRPr="001D4470">
        <w:rPr>
          <w:rFonts w:asciiTheme="minorEastAsia" w:hAnsiTheme="minorEastAsia" w:hint="eastAsia"/>
          <w:bCs/>
          <w:szCs w:val="21"/>
        </w:rPr>
        <w:t xml:space="preserve">第６条　</w:t>
      </w:r>
      <w:r w:rsidR="00A87968" w:rsidRPr="001D4470">
        <w:rPr>
          <w:rFonts w:asciiTheme="minorEastAsia" w:hAnsiTheme="minorEastAsia" w:hint="eastAsia"/>
          <w:bCs/>
          <w:szCs w:val="21"/>
        </w:rPr>
        <w:t>事業所の営業日及び営業時間は、次の通りとする。</w:t>
      </w:r>
    </w:p>
    <w:p w14:paraId="185BD2C9" w14:textId="599449DB" w:rsidR="00A87968" w:rsidRPr="001D4470" w:rsidRDefault="00AD13B6" w:rsidP="00AD13B6">
      <w:pPr>
        <w:rPr>
          <w:rFonts w:asciiTheme="minorEastAsia" w:hAnsiTheme="minorEastAsia"/>
          <w:bCs/>
          <w:szCs w:val="21"/>
        </w:rPr>
      </w:pPr>
      <w:r w:rsidRPr="001D4470">
        <w:rPr>
          <w:rFonts w:asciiTheme="minorEastAsia" w:hAnsiTheme="minorEastAsia" w:hint="eastAsia"/>
          <w:bCs/>
          <w:szCs w:val="21"/>
        </w:rPr>
        <w:t>（１）</w:t>
      </w:r>
      <w:r w:rsidR="00A87968" w:rsidRPr="001D4470">
        <w:rPr>
          <w:rFonts w:asciiTheme="minorEastAsia" w:hAnsiTheme="minorEastAsia" w:hint="eastAsia"/>
          <w:bCs/>
          <w:szCs w:val="21"/>
        </w:rPr>
        <w:t>営業日</w:t>
      </w:r>
      <w:r w:rsidRPr="001D4470">
        <w:rPr>
          <w:rFonts w:asciiTheme="minorEastAsia" w:hAnsiTheme="minorEastAsia" w:hint="eastAsia"/>
          <w:bCs/>
          <w:szCs w:val="21"/>
        </w:rPr>
        <w:t xml:space="preserve">　　　</w:t>
      </w:r>
      <w:r w:rsidR="00D4718A" w:rsidRPr="001D4470">
        <w:rPr>
          <w:rFonts w:asciiTheme="minorEastAsia" w:hAnsiTheme="minorEastAsia" w:hint="eastAsia"/>
          <w:bCs/>
          <w:szCs w:val="21"/>
        </w:rPr>
        <w:t xml:space="preserve">　</w:t>
      </w:r>
      <w:r w:rsidR="00A87968" w:rsidRPr="001D4470">
        <w:rPr>
          <w:rFonts w:asciiTheme="minorEastAsia" w:hAnsiTheme="minorEastAsia" w:hint="eastAsia"/>
          <w:bCs/>
          <w:szCs w:val="21"/>
        </w:rPr>
        <w:t>月曜日から土曜日</w:t>
      </w:r>
      <w:r w:rsidRPr="001D4470">
        <w:rPr>
          <w:rFonts w:asciiTheme="minorEastAsia" w:hAnsiTheme="minorEastAsia" w:hint="eastAsia"/>
          <w:bCs/>
          <w:szCs w:val="21"/>
        </w:rPr>
        <w:t>（</w:t>
      </w:r>
      <w:r w:rsidR="00A87968" w:rsidRPr="001D4470">
        <w:rPr>
          <w:rFonts w:asciiTheme="minorEastAsia" w:hAnsiTheme="minorEastAsia" w:hint="eastAsia"/>
          <w:bCs/>
          <w:szCs w:val="21"/>
        </w:rPr>
        <w:t>ただし</w:t>
      </w:r>
      <w:r w:rsidR="007B7058" w:rsidRPr="001D4470">
        <w:rPr>
          <w:rFonts w:asciiTheme="minorEastAsia" w:hAnsiTheme="minorEastAsia" w:hint="eastAsia"/>
          <w:bCs/>
          <w:szCs w:val="21"/>
        </w:rPr>
        <w:t>１</w:t>
      </w:r>
      <w:r w:rsidR="00A87968" w:rsidRPr="001D4470">
        <w:rPr>
          <w:rFonts w:asciiTheme="minorEastAsia" w:hAnsiTheme="minorEastAsia" w:hint="eastAsia"/>
          <w:bCs/>
          <w:szCs w:val="21"/>
        </w:rPr>
        <w:t>月</w:t>
      </w:r>
      <w:r w:rsidR="007B7058" w:rsidRPr="001D4470">
        <w:rPr>
          <w:rFonts w:asciiTheme="minorEastAsia" w:hAnsiTheme="minorEastAsia" w:hint="eastAsia"/>
          <w:bCs/>
          <w:szCs w:val="21"/>
        </w:rPr>
        <w:t>１</w:t>
      </w:r>
      <w:r w:rsidR="00A87968" w:rsidRPr="001D4470">
        <w:rPr>
          <w:rFonts w:asciiTheme="minorEastAsia" w:hAnsiTheme="minorEastAsia" w:hint="eastAsia"/>
          <w:bCs/>
          <w:szCs w:val="21"/>
        </w:rPr>
        <w:t>日～</w:t>
      </w:r>
      <w:r w:rsidR="007B7058" w:rsidRPr="001D4470">
        <w:rPr>
          <w:rFonts w:asciiTheme="minorEastAsia" w:hAnsiTheme="minorEastAsia" w:hint="eastAsia"/>
          <w:bCs/>
          <w:szCs w:val="21"/>
        </w:rPr>
        <w:t>１</w:t>
      </w:r>
      <w:r w:rsidR="00A87968" w:rsidRPr="001D4470">
        <w:rPr>
          <w:rFonts w:asciiTheme="minorEastAsia" w:hAnsiTheme="minorEastAsia" w:hint="eastAsia"/>
          <w:bCs/>
          <w:szCs w:val="21"/>
        </w:rPr>
        <w:t>月</w:t>
      </w:r>
      <w:r w:rsidR="007B7058" w:rsidRPr="001D4470">
        <w:rPr>
          <w:rFonts w:asciiTheme="minorEastAsia" w:hAnsiTheme="minorEastAsia" w:hint="eastAsia"/>
          <w:bCs/>
          <w:szCs w:val="21"/>
        </w:rPr>
        <w:t>３</w:t>
      </w:r>
      <w:r w:rsidR="00A87968" w:rsidRPr="001D4470">
        <w:rPr>
          <w:rFonts w:asciiTheme="minorEastAsia" w:hAnsiTheme="minorEastAsia" w:hint="eastAsia"/>
          <w:bCs/>
          <w:szCs w:val="21"/>
        </w:rPr>
        <w:t>日を除く。</w:t>
      </w:r>
      <w:r w:rsidRPr="001D4470">
        <w:rPr>
          <w:rFonts w:asciiTheme="minorEastAsia" w:hAnsiTheme="minorEastAsia" w:hint="eastAsia"/>
          <w:bCs/>
          <w:szCs w:val="21"/>
        </w:rPr>
        <w:t>）</w:t>
      </w:r>
    </w:p>
    <w:p w14:paraId="454B1B97" w14:textId="55E309A0" w:rsidR="00AD13B6" w:rsidRPr="001D4470" w:rsidRDefault="00AD13B6" w:rsidP="00AD13B6">
      <w:pPr>
        <w:rPr>
          <w:rFonts w:asciiTheme="minorEastAsia" w:hAnsiTheme="minorEastAsia"/>
          <w:bCs/>
          <w:szCs w:val="21"/>
        </w:rPr>
      </w:pPr>
      <w:r w:rsidRPr="001D4470">
        <w:rPr>
          <w:rFonts w:asciiTheme="minorEastAsia" w:hAnsiTheme="minorEastAsia" w:hint="eastAsia"/>
          <w:bCs/>
          <w:szCs w:val="21"/>
        </w:rPr>
        <w:t>（２）</w:t>
      </w:r>
      <w:r w:rsidR="00A87968" w:rsidRPr="001D4470">
        <w:rPr>
          <w:rFonts w:asciiTheme="minorEastAsia" w:hAnsiTheme="minorEastAsia" w:hint="eastAsia"/>
          <w:bCs/>
          <w:szCs w:val="21"/>
        </w:rPr>
        <w:t xml:space="preserve">営業時間　　</w:t>
      </w:r>
      <w:r w:rsidR="00D4718A" w:rsidRPr="001D4470">
        <w:rPr>
          <w:rFonts w:asciiTheme="minorEastAsia" w:hAnsiTheme="minorEastAsia" w:hint="eastAsia"/>
          <w:bCs/>
          <w:szCs w:val="21"/>
        </w:rPr>
        <w:t xml:space="preserve">　</w:t>
      </w:r>
      <w:r w:rsidR="00A87968" w:rsidRPr="001D4470">
        <w:rPr>
          <w:rFonts w:asciiTheme="minorEastAsia" w:hAnsiTheme="minorEastAsia" w:hint="eastAsia"/>
          <w:bCs/>
          <w:szCs w:val="21"/>
        </w:rPr>
        <w:t>午前</w:t>
      </w:r>
      <w:r w:rsidR="007B7058" w:rsidRPr="001D4470">
        <w:rPr>
          <w:rFonts w:asciiTheme="minorEastAsia" w:hAnsiTheme="minorEastAsia" w:hint="eastAsia"/>
          <w:bCs/>
          <w:szCs w:val="21"/>
        </w:rPr>
        <w:t>８</w:t>
      </w:r>
      <w:r w:rsidR="00A87968" w:rsidRPr="001D4470">
        <w:rPr>
          <w:rFonts w:asciiTheme="minorEastAsia" w:hAnsiTheme="minorEastAsia" w:hint="eastAsia"/>
          <w:bCs/>
          <w:szCs w:val="21"/>
        </w:rPr>
        <w:t>時</w:t>
      </w:r>
      <w:r w:rsidR="007B7058" w:rsidRPr="001D4470">
        <w:rPr>
          <w:rFonts w:asciiTheme="minorEastAsia" w:hAnsiTheme="minorEastAsia" w:hint="eastAsia"/>
          <w:bCs/>
          <w:szCs w:val="21"/>
        </w:rPr>
        <w:t>３０</w:t>
      </w:r>
      <w:r w:rsidR="00A87968" w:rsidRPr="001D4470">
        <w:rPr>
          <w:rFonts w:asciiTheme="minorEastAsia" w:hAnsiTheme="minorEastAsia" w:hint="eastAsia"/>
          <w:bCs/>
          <w:szCs w:val="21"/>
        </w:rPr>
        <w:t>分～午後</w:t>
      </w:r>
      <w:r w:rsidR="007B7058" w:rsidRPr="001D4470">
        <w:rPr>
          <w:rFonts w:asciiTheme="minorEastAsia" w:hAnsiTheme="minorEastAsia" w:hint="eastAsia"/>
          <w:bCs/>
          <w:szCs w:val="21"/>
        </w:rPr>
        <w:t>５</w:t>
      </w:r>
      <w:r w:rsidR="00A87968" w:rsidRPr="001D4470">
        <w:rPr>
          <w:rFonts w:asciiTheme="minorEastAsia" w:hAnsiTheme="minorEastAsia" w:hint="eastAsia"/>
          <w:bCs/>
          <w:szCs w:val="21"/>
        </w:rPr>
        <w:t>時</w:t>
      </w:r>
      <w:r w:rsidR="007B7058" w:rsidRPr="001D4470">
        <w:rPr>
          <w:rFonts w:asciiTheme="minorEastAsia" w:hAnsiTheme="minorEastAsia" w:hint="eastAsia"/>
          <w:bCs/>
          <w:szCs w:val="21"/>
        </w:rPr>
        <w:t>２５</w:t>
      </w:r>
      <w:r w:rsidR="00A87968" w:rsidRPr="001D4470">
        <w:rPr>
          <w:rFonts w:asciiTheme="minorEastAsia" w:hAnsiTheme="minorEastAsia" w:hint="eastAsia"/>
          <w:bCs/>
          <w:szCs w:val="21"/>
        </w:rPr>
        <w:t>分</w:t>
      </w:r>
    </w:p>
    <w:p w14:paraId="17A1BE1A" w14:textId="1552E033" w:rsidR="007149AB" w:rsidRPr="001D4470" w:rsidRDefault="00D4718A" w:rsidP="00D4718A">
      <w:pPr>
        <w:rPr>
          <w:rFonts w:asciiTheme="minorEastAsia" w:hAnsiTheme="minorEastAsia"/>
          <w:bCs/>
          <w:szCs w:val="21"/>
        </w:rPr>
      </w:pPr>
      <w:r w:rsidRPr="001D4470">
        <w:rPr>
          <w:rFonts w:asciiTheme="minorEastAsia" w:hAnsiTheme="minorEastAsia" w:hint="eastAsia"/>
          <w:bCs/>
          <w:szCs w:val="21"/>
        </w:rPr>
        <w:t>（３）</w:t>
      </w:r>
      <w:r w:rsidR="007149AB" w:rsidRPr="001D4470">
        <w:rPr>
          <w:rFonts w:asciiTheme="minorEastAsia" w:hAnsiTheme="minorEastAsia" w:hint="eastAsia"/>
          <w:bCs/>
          <w:szCs w:val="21"/>
        </w:rPr>
        <w:t>上記の営業日、営業時間のほか、電話等により、２４時間常時連絡が可能な体制とする。</w:t>
      </w:r>
    </w:p>
    <w:p w14:paraId="3306B7F3" w14:textId="77777777" w:rsidR="007149AB" w:rsidRPr="001D4470" w:rsidRDefault="007149AB" w:rsidP="007149AB">
      <w:pPr>
        <w:ind w:left="840"/>
        <w:rPr>
          <w:rFonts w:asciiTheme="minorEastAsia" w:hAnsiTheme="minorEastAsia"/>
          <w:bCs/>
          <w:szCs w:val="21"/>
        </w:rPr>
      </w:pPr>
    </w:p>
    <w:p w14:paraId="1D671919" w14:textId="77777777" w:rsidR="00D4718A" w:rsidRPr="001D4470" w:rsidRDefault="00A87968" w:rsidP="00D4718A">
      <w:pPr>
        <w:rPr>
          <w:rFonts w:asciiTheme="minorEastAsia" w:hAnsiTheme="minorEastAsia"/>
          <w:bCs/>
          <w:szCs w:val="21"/>
        </w:rPr>
      </w:pPr>
      <w:r w:rsidRPr="001D4470">
        <w:rPr>
          <w:rFonts w:asciiTheme="minorEastAsia" w:hAnsiTheme="minorEastAsia" w:hint="eastAsia"/>
          <w:bCs/>
          <w:szCs w:val="21"/>
        </w:rPr>
        <w:t>（指定居宅介護支援の提供方法、内容）</w:t>
      </w:r>
    </w:p>
    <w:p w14:paraId="574DB7A7" w14:textId="2061558A" w:rsidR="00A87968" w:rsidRPr="001D4470" w:rsidRDefault="00D4718A" w:rsidP="00D4718A">
      <w:pPr>
        <w:rPr>
          <w:rFonts w:asciiTheme="minorEastAsia" w:hAnsiTheme="minorEastAsia"/>
          <w:bCs/>
          <w:szCs w:val="21"/>
        </w:rPr>
      </w:pPr>
      <w:r w:rsidRPr="001D4470">
        <w:rPr>
          <w:rFonts w:asciiTheme="minorEastAsia" w:hAnsiTheme="minorEastAsia" w:hint="eastAsia"/>
          <w:bCs/>
          <w:szCs w:val="21"/>
        </w:rPr>
        <w:t xml:space="preserve">第７条　</w:t>
      </w:r>
      <w:r w:rsidR="00A87968" w:rsidRPr="001D4470">
        <w:rPr>
          <w:rFonts w:asciiTheme="minorEastAsia" w:hAnsiTheme="minorEastAsia" w:hint="eastAsia"/>
          <w:bCs/>
          <w:szCs w:val="21"/>
        </w:rPr>
        <w:t>指定居宅介護支援事業の提供方法、内容は次の通りとする。</w:t>
      </w:r>
    </w:p>
    <w:p w14:paraId="5A94EDC0" w14:textId="77777777" w:rsidR="00D4718A" w:rsidRPr="001D4470" w:rsidRDefault="00A52823" w:rsidP="00D4718A">
      <w:pPr>
        <w:pStyle w:val="a3"/>
        <w:numPr>
          <w:ilvl w:val="0"/>
          <w:numId w:val="30"/>
        </w:numPr>
        <w:ind w:leftChars="0"/>
        <w:rPr>
          <w:rFonts w:asciiTheme="minorEastAsia" w:hAnsiTheme="minorEastAsia"/>
          <w:bCs/>
          <w:szCs w:val="21"/>
        </w:rPr>
      </w:pPr>
      <w:r w:rsidRPr="001D4470">
        <w:rPr>
          <w:rFonts w:asciiTheme="minorEastAsia" w:hAnsiTheme="minorEastAsia" w:hint="eastAsia"/>
          <w:bCs/>
          <w:szCs w:val="21"/>
        </w:rPr>
        <w:t>提供方法</w:t>
      </w:r>
      <w:r w:rsidR="00D4718A" w:rsidRPr="001D4470">
        <w:rPr>
          <w:rFonts w:asciiTheme="minorEastAsia" w:hAnsiTheme="minorEastAsia" w:hint="eastAsia"/>
          <w:bCs/>
          <w:szCs w:val="21"/>
        </w:rPr>
        <w:t xml:space="preserve">　</w:t>
      </w:r>
    </w:p>
    <w:p w14:paraId="0C05FE9E" w14:textId="10B5310E" w:rsidR="00A52823" w:rsidRPr="001D4470" w:rsidRDefault="00A52823" w:rsidP="00D4718A">
      <w:pPr>
        <w:pStyle w:val="a3"/>
        <w:numPr>
          <w:ilvl w:val="0"/>
          <w:numId w:val="7"/>
        </w:numPr>
        <w:ind w:leftChars="0"/>
        <w:rPr>
          <w:rFonts w:asciiTheme="minorEastAsia" w:hAnsiTheme="minorEastAsia"/>
          <w:bCs/>
          <w:szCs w:val="21"/>
        </w:rPr>
      </w:pPr>
      <w:r w:rsidRPr="001D4470">
        <w:rPr>
          <w:rFonts w:asciiTheme="minorEastAsia" w:hAnsiTheme="minorEastAsia" w:hint="eastAsia"/>
          <w:bCs/>
          <w:szCs w:val="21"/>
        </w:rPr>
        <w:t>利用者の相談を受ける場所　　　事業所及び相談者の居宅その他必要と認められる場所。</w:t>
      </w:r>
    </w:p>
    <w:p w14:paraId="5D05B03D" w14:textId="77777777" w:rsidR="00A52823" w:rsidRPr="001D4470" w:rsidRDefault="00A52823" w:rsidP="002A2DE6">
      <w:pPr>
        <w:pStyle w:val="a3"/>
        <w:numPr>
          <w:ilvl w:val="0"/>
          <w:numId w:val="7"/>
        </w:numPr>
        <w:ind w:leftChars="0"/>
        <w:rPr>
          <w:rFonts w:asciiTheme="minorEastAsia" w:hAnsiTheme="minorEastAsia"/>
          <w:bCs/>
          <w:szCs w:val="21"/>
        </w:rPr>
      </w:pPr>
      <w:r w:rsidRPr="001D4470">
        <w:rPr>
          <w:rFonts w:asciiTheme="minorEastAsia" w:hAnsiTheme="minorEastAsia" w:hint="eastAsia"/>
          <w:bCs/>
          <w:szCs w:val="21"/>
        </w:rPr>
        <w:t xml:space="preserve">使用する課題分析票の種類　　　</w:t>
      </w:r>
      <w:r w:rsidR="004465E8" w:rsidRPr="001D4470">
        <w:rPr>
          <w:rFonts w:asciiTheme="minorEastAsia" w:hAnsiTheme="minorEastAsia" w:hint="eastAsia"/>
          <w:bCs/>
          <w:szCs w:val="21"/>
        </w:rPr>
        <w:t>法人の定めた課題分析書式による。</w:t>
      </w:r>
    </w:p>
    <w:p w14:paraId="3E4700E2" w14:textId="77777777" w:rsidR="00A52823" w:rsidRPr="001D4470" w:rsidRDefault="00A52823" w:rsidP="002A2DE6">
      <w:pPr>
        <w:pStyle w:val="a3"/>
        <w:numPr>
          <w:ilvl w:val="0"/>
          <w:numId w:val="7"/>
        </w:numPr>
        <w:ind w:leftChars="0"/>
        <w:rPr>
          <w:rFonts w:asciiTheme="minorEastAsia" w:hAnsiTheme="minorEastAsia"/>
          <w:bCs/>
          <w:szCs w:val="21"/>
        </w:rPr>
      </w:pPr>
      <w:r w:rsidRPr="001D4470">
        <w:rPr>
          <w:rFonts w:asciiTheme="minorEastAsia" w:hAnsiTheme="minorEastAsia" w:hint="eastAsia"/>
          <w:bCs/>
          <w:szCs w:val="21"/>
        </w:rPr>
        <w:t>サービス担当者会議の開催</w:t>
      </w:r>
      <w:r w:rsidR="00D9186A" w:rsidRPr="001D4470">
        <w:rPr>
          <w:rFonts w:asciiTheme="minorEastAsia" w:hAnsiTheme="minorEastAsia" w:hint="eastAsia"/>
          <w:bCs/>
          <w:szCs w:val="21"/>
        </w:rPr>
        <w:t xml:space="preserve">　　  </w:t>
      </w:r>
      <w:r w:rsidRPr="001D4470">
        <w:rPr>
          <w:rFonts w:asciiTheme="minorEastAsia" w:hAnsiTheme="minorEastAsia" w:hint="eastAsia"/>
          <w:bCs/>
          <w:szCs w:val="21"/>
        </w:rPr>
        <w:t>事業所及び相談者の居宅その他必要と認められる場所。</w:t>
      </w:r>
    </w:p>
    <w:p w14:paraId="195BEF44" w14:textId="77777777" w:rsidR="00641199" w:rsidRDefault="00A52823" w:rsidP="00D4718A">
      <w:pPr>
        <w:pStyle w:val="a3"/>
        <w:numPr>
          <w:ilvl w:val="0"/>
          <w:numId w:val="7"/>
        </w:numPr>
        <w:ind w:leftChars="0"/>
        <w:rPr>
          <w:rFonts w:asciiTheme="minorEastAsia" w:hAnsiTheme="minorEastAsia"/>
          <w:bCs/>
          <w:szCs w:val="21"/>
        </w:rPr>
      </w:pPr>
      <w:r w:rsidRPr="001D4470">
        <w:rPr>
          <w:rFonts w:asciiTheme="minorEastAsia" w:hAnsiTheme="minorEastAsia" w:hint="eastAsia"/>
          <w:bCs/>
          <w:szCs w:val="21"/>
        </w:rPr>
        <w:t>居宅訪問</w:t>
      </w:r>
      <w:r w:rsidR="00D4718A" w:rsidRPr="001D4470">
        <w:rPr>
          <w:rFonts w:asciiTheme="minorEastAsia" w:hAnsiTheme="minorEastAsia" w:hint="eastAsia"/>
          <w:bCs/>
          <w:szCs w:val="21"/>
        </w:rPr>
        <w:t xml:space="preserve">　　　　　　　　　　　</w:t>
      </w:r>
      <w:r w:rsidR="00D9186A" w:rsidRPr="001D4470">
        <w:rPr>
          <w:rFonts w:asciiTheme="minorEastAsia" w:hAnsiTheme="minorEastAsia" w:hint="eastAsia"/>
          <w:bCs/>
          <w:szCs w:val="21"/>
        </w:rPr>
        <w:t>課題分析時、実施事業の把握（モニタリング）の</w:t>
      </w:r>
      <w:r w:rsidRPr="001D4470">
        <w:rPr>
          <w:rFonts w:asciiTheme="minorEastAsia" w:hAnsiTheme="minorEastAsia" w:hint="eastAsia"/>
          <w:bCs/>
          <w:szCs w:val="21"/>
        </w:rPr>
        <w:t>ため少なくと</w:t>
      </w:r>
    </w:p>
    <w:p w14:paraId="0FB2B7E5" w14:textId="77777777" w:rsidR="00641199" w:rsidRDefault="00A52823" w:rsidP="00641199">
      <w:pPr>
        <w:pStyle w:val="a3"/>
        <w:ind w:leftChars="0" w:left="703" w:firstLineChars="1500" w:firstLine="3150"/>
        <w:rPr>
          <w:rFonts w:asciiTheme="minorEastAsia" w:hAnsiTheme="minorEastAsia"/>
          <w:bCs/>
          <w:szCs w:val="21"/>
        </w:rPr>
      </w:pPr>
      <w:r w:rsidRPr="001D4470">
        <w:rPr>
          <w:rFonts w:asciiTheme="minorEastAsia" w:hAnsiTheme="minorEastAsia" w:hint="eastAsia"/>
          <w:bCs/>
          <w:szCs w:val="21"/>
        </w:rPr>
        <w:t>も</w:t>
      </w:r>
      <w:r w:rsidR="007B7058" w:rsidRPr="001D4470">
        <w:rPr>
          <w:rFonts w:asciiTheme="minorEastAsia" w:hAnsiTheme="minorEastAsia" w:hint="eastAsia"/>
          <w:bCs/>
          <w:szCs w:val="21"/>
        </w:rPr>
        <w:t>１</w:t>
      </w:r>
      <w:r w:rsidRPr="001D4470">
        <w:rPr>
          <w:rFonts w:asciiTheme="minorEastAsia" w:hAnsiTheme="minorEastAsia" w:hint="eastAsia"/>
          <w:bCs/>
          <w:szCs w:val="21"/>
        </w:rPr>
        <w:t>月に</w:t>
      </w:r>
      <w:r w:rsidR="007B7058" w:rsidRPr="001D4470">
        <w:rPr>
          <w:rFonts w:asciiTheme="minorEastAsia" w:hAnsiTheme="minorEastAsia" w:hint="eastAsia"/>
          <w:bCs/>
          <w:szCs w:val="21"/>
        </w:rPr>
        <w:t>１</w:t>
      </w:r>
      <w:r w:rsidRPr="001D4470">
        <w:rPr>
          <w:rFonts w:asciiTheme="minorEastAsia" w:hAnsiTheme="minorEastAsia" w:hint="eastAsia"/>
          <w:bCs/>
          <w:szCs w:val="21"/>
        </w:rPr>
        <w:t>回、居宅を訪問し、利用者と面会すると共に、少な</w:t>
      </w:r>
    </w:p>
    <w:p w14:paraId="48529DAF" w14:textId="71B03373" w:rsidR="00A52823" w:rsidRPr="001D4470" w:rsidRDefault="00A52823" w:rsidP="00641199">
      <w:pPr>
        <w:pStyle w:val="a3"/>
        <w:ind w:leftChars="0" w:left="703" w:firstLineChars="1500" w:firstLine="3150"/>
        <w:rPr>
          <w:rFonts w:asciiTheme="minorEastAsia" w:hAnsiTheme="minorEastAsia"/>
          <w:bCs/>
          <w:szCs w:val="21"/>
        </w:rPr>
      </w:pPr>
      <w:r w:rsidRPr="001D4470">
        <w:rPr>
          <w:rFonts w:asciiTheme="minorEastAsia" w:hAnsiTheme="minorEastAsia" w:hint="eastAsia"/>
          <w:bCs/>
          <w:szCs w:val="21"/>
        </w:rPr>
        <w:t>くとも</w:t>
      </w:r>
      <w:r w:rsidR="007B7058" w:rsidRPr="001D4470">
        <w:rPr>
          <w:rFonts w:asciiTheme="minorEastAsia" w:hAnsiTheme="minorEastAsia" w:hint="eastAsia"/>
          <w:bCs/>
          <w:szCs w:val="21"/>
        </w:rPr>
        <w:t>１</w:t>
      </w:r>
      <w:r w:rsidRPr="001D4470">
        <w:rPr>
          <w:rFonts w:asciiTheme="minorEastAsia" w:hAnsiTheme="minorEastAsia" w:hint="eastAsia"/>
          <w:bCs/>
          <w:szCs w:val="21"/>
        </w:rPr>
        <w:t>月に</w:t>
      </w:r>
      <w:r w:rsidR="007B7058" w:rsidRPr="001D4470">
        <w:rPr>
          <w:rFonts w:asciiTheme="minorEastAsia" w:hAnsiTheme="minorEastAsia" w:hint="eastAsia"/>
          <w:bCs/>
          <w:szCs w:val="21"/>
        </w:rPr>
        <w:t>１</w:t>
      </w:r>
      <w:r w:rsidRPr="001D4470">
        <w:rPr>
          <w:rFonts w:asciiTheme="minorEastAsia" w:hAnsiTheme="minorEastAsia" w:hint="eastAsia"/>
          <w:bCs/>
          <w:szCs w:val="21"/>
        </w:rPr>
        <w:t>回、モニタリングの結果を記録する。</w:t>
      </w:r>
    </w:p>
    <w:p w14:paraId="2478276E" w14:textId="38F55D93" w:rsidR="008C1FC2" w:rsidRPr="001D4470" w:rsidRDefault="00D4718A" w:rsidP="00D4718A">
      <w:pPr>
        <w:rPr>
          <w:rFonts w:asciiTheme="minorEastAsia" w:hAnsiTheme="minorEastAsia"/>
          <w:bCs/>
          <w:szCs w:val="21"/>
        </w:rPr>
      </w:pPr>
      <w:r w:rsidRPr="001D4470">
        <w:rPr>
          <w:rFonts w:asciiTheme="minorEastAsia" w:hAnsiTheme="minorEastAsia" w:hint="eastAsia"/>
          <w:bCs/>
          <w:szCs w:val="21"/>
        </w:rPr>
        <w:t>（２）</w:t>
      </w:r>
      <w:r w:rsidR="008C1FC2" w:rsidRPr="001D4470">
        <w:rPr>
          <w:rFonts w:asciiTheme="minorEastAsia" w:hAnsiTheme="minorEastAsia" w:hint="eastAsia"/>
          <w:bCs/>
          <w:szCs w:val="21"/>
        </w:rPr>
        <w:t>内容</w:t>
      </w:r>
    </w:p>
    <w:p w14:paraId="308D6D2C" w14:textId="77777777" w:rsidR="007149AB" w:rsidRPr="001D4470" w:rsidRDefault="007149AB" w:rsidP="002A2DE6">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利用者からの居宅サービス計画作成依頼等に対する相談対応を行う。</w:t>
      </w:r>
    </w:p>
    <w:p w14:paraId="3CA1EC07" w14:textId="1A64C60F" w:rsidR="007149AB" w:rsidRPr="001D4470" w:rsidRDefault="007149AB"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被保険者が要介護認定に係る申請が行われているか否かを確認し、利用者の意思を踏まえ、必要な協力支援を行う。</w:t>
      </w:r>
    </w:p>
    <w:p w14:paraId="7C514A54" w14:textId="77777777" w:rsidR="00D4718A" w:rsidRPr="001D4470" w:rsidRDefault="007149AB" w:rsidP="00D4718A">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課題分析の実施</w:t>
      </w:r>
    </w:p>
    <w:p w14:paraId="22308663" w14:textId="2182F182" w:rsidR="007149AB" w:rsidRPr="001D4470" w:rsidRDefault="007149AB"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課題分析の実施にあたっては、利用者の居宅を訪問し、利用者及びその家族に面接して行うものとする。課題分析の実施にあたっては、利用者の生活全般についての状態を十分把握し、利用者が自立した生活を営むことができる要支援するうえで、解決すべき課題を把握するものとする。</w:t>
      </w:r>
    </w:p>
    <w:p w14:paraId="3AA0454E" w14:textId="77777777" w:rsidR="007149AB" w:rsidRPr="001D4470" w:rsidRDefault="007149AB" w:rsidP="002A2DE6">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居宅介護サービス計画の作成</w:t>
      </w:r>
    </w:p>
    <w:p w14:paraId="66257B6F" w14:textId="77777777" w:rsidR="00D4718A" w:rsidRPr="001D4470" w:rsidRDefault="007149AB"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3F940602" w14:textId="77777777" w:rsidR="00D4718A" w:rsidRPr="001D4470" w:rsidRDefault="007149AB"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また、居宅サービス計画に福祉用具を位置付ける場合には、その妥当性について検討し、利用が必要な理由を当該計画に記載するとともに、継続して貸与を</w:t>
      </w:r>
      <w:r w:rsidR="00D9186A" w:rsidRPr="001D4470">
        <w:rPr>
          <w:rFonts w:asciiTheme="minorEastAsia" w:hAnsiTheme="minorEastAsia" w:hint="eastAsia"/>
          <w:bCs/>
          <w:szCs w:val="21"/>
        </w:rPr>
        <w:t>必要とす</w:t>
      </w:r>
      <w:r w:rsidRPr="001D4470">
        <w:rPr>
          <w:rFonts w:asciiTheme="minorEastAsia" w:hAnsiTheme="minorEastAsia" w:hint="eastAsia"/>
          <w:bCs/>
          <w:szCs w:val="21"/>
        </w:rPr>
        <w:t>る必要がある場合はその理由を居宅サービス計画に記載する。</w:t>
      </w:r>
    </w:p>
    <w:p w14:paraId="06E78E53" w14:textId="149552BE" w:rsidR="007149AB" w:rsidRPr="001D4470" w:rsidRDefault="007149AB"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特定福祉用具販売を位置付ける場合も、その理由の妥当性を検討し、居宅サービス計画に特定福祉</w:t>
      </w:r>
      <w:r w:rsidRPr="001D4470">
        <w:rPr>
          <w:rFonts w:asciiTheme="minorEastAsia" w:hAnsiTheme="minorEastAsia" w:hint="eastAsia"/>
          <w:bCs/>
          <w:szCs w:val="21"/>
        </w:rPr>
        <w:lastRenderedPageBreak/>
        <w:t>用具販売が必要な理由を記載する。</w:t>
      </w:r>
    </w:p>
    <w:p w14:paraId="3AB2E46A" w14:textId="77777777" w:rsidR="00D4718A" w:rsidRPr="001D4470" w:rsidRDefault="00D9186A" w:rsidP="00D4718A">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サービス担当者会議の実施</w:t>
      </w:r>
    </w:p>
    <w:p w14:paraId="7E1A9E4E" w14:textId="7C1B3450" w:rsidR="00D9186A" w:rsidRPr="001D4470" w:rsidRDefault="00D9186A" w:rsidP="00D4718A">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居宅サービス原案に位置付けた指定居宅サービス等の担当者を招集した、サービス担当者会議の開催、担当者に対する紹介等により、居宅サービス原案の内容について、担当者からの専門的見地からの意見を求めるものとする。</w:t>
      </w:r>
    </w:p>
    <w:p w14:paraId="21C202E5" w14:textId="77777777" w:rsidR="007B7058" w:rsidRPr="001D4470" w:rsidRDefault="00D9186A" w:rsidP="007B7058">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居宅サービス計画の確定</w:t>
      </w:r>
    </w:p>
    <w:p w14:paraId="2A076F66" w14:textId="65F78A95" w:rsidR="00D9186A" w:rsidRPr="001D4470" w:rsidRDefault="00D9186A" w:rsidP="007B7058">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介護支援専門員は、居宅サービス計画に位置付けた指定居宅サービス等について、保険給付の対象となるか否かを区分したうえで、その種類、内容、利用料金について利用者またはその家族に対して説明し、文書により利用者の同意を得るものとする。</w:t>
      </w:r>
    </w:p>
    <w:p w14:paraId="7A4954D9" w14:textId="77777777" w:rsidR="00D9186A" w:rsidRPr="001D4470" w:rsidRDefault="00D9186A" w:rsidP="002A2DE6">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サービス実施状況の継続的に把握及び評価</w:t>
      </w:r>
    </w:p>
    <w:p w14:paraId="6A48FCE5" w14:textId="563A4E98" w:rsidR="00D9186A" w:rsidRPr="001D4470" w:rsidRDefault="00D9186A" w:rsidP="007B7058">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73C82187" w14:textId="77777777" w:rsidR="007B7058" w:rsidRPr="001D4470" w:rsidRDefault="00D9186A" w:rsidP="007B7058">
      <w:pPr>
        <w:pStyle w:val="a3"/>
        <w:numPr>
          <w:ilvl w:val="0"/>
          <w:numId w:val="20"/>
        </w:numPr>
        <w:ind w:leftChars="0"/>
        <w:rPr>
          <w:rFonts w:asciiTheme="minorEastAsia" w:hAnsiTheme="minorEastAsia"/>
          <w:bCs/>
          <w:szCs w:val="21"/>
        </w:rPr>
      </w:pPr>
      <w:r w:rsidRPr="001D4470">
        <w:rPr>
          <w:rFonts w:asciiTheme="minorEastAsia" w:hAnsiTheme="minorEastAsia" w:hint="eastAsia"/>
          <w:bCs/>
          <w:szCs w:val="21"/>
        </w:rPr>
        <w:t>介護保険施設等の紹介</w:t>
      </w:r>
    </w:p>
    <w:p w14:paraId="1CE2C955" w14:textId="77777777" w:rsidR="007B7058" w:rsidRPr="001D4470" w:rsidRDefault="00D9186A" w:rsidP="007B7058">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介護支援専門員は、利用者がその居宅においてサービス提供が困難になったと認められる場合、利用者が介護保険施設等への入院または入所を希望する場合は介護保険施設等への紹介その他の便宜の提供を行うものとする。</w:t>
      </w:r>
    </w:p>
    <w:p w14:paraId="2F1019D2" w14:textId="66CB35FB" w:rsidR="00D9186A" w:rsidRPr="001D4470" w:rsidRDefault="00D9186A" w:rsidP="007B7058">
      <w:pPr>
        <w:ind w:leftChars="200" w:left="420" w:firstLineChars="100" w:firstLine="210"/>
        <w:rPr>
          <w:rFonts w:asciiTheme="minorEastAsia" w:hAnsiTheme="minorEastAsia"/>
          <w:bCs/>
          <w:szCs w:val="21"/>
        </w:rPr>
      </w:pPr>
      <w:r w:rsidRPr="001D4470">
        <w:rPr>
          <w:rFonts w:asciiTheme="minorEastAsia" w:hAnsiTheme="minorEastAsia" w:hint="eastAsia"/>
          <w:bCs/>
          <w:szCs w:val="21"/>
        </w:rPr>
        <w:t>また、介護保険施設等から退院、退所しようとする利用者から依頼があった場合には、円滑に居宅における生活へ移行できよう、居宅サービス計画の作成等の援助を行うものとする。</w:t>
      </w:r>
    </w:p>
    <w:p w14:paraId="17BB5479" w14:textId="77777777" w:rsidR="007B2756" w:rsidRPr="001D4470" w:rsidRDefault="007B2756" w:rsidP="007B2756">
      <w:pPr>
        <w:rPr>
          <w:rFonts w:asciiTheme="minorEastAsia" w:hAnsiTheme="minorEastAsia"/>
          <w:bCs/>
          <w:szCs w:val="21"/>
        </w:rPr>
      </w:pPr>
    </w:p>
    <w:p w14:paraId="08A46EDE" w14:textId="77777777" w:rsidR="007B2756" w:rsidRPr="001D4470" w:rsidRDefault="007B2756" w:rsidP="007B2756">
      <w:pPr>
        <w:rPr>
          <w:rFonts w:asciiTheme="minorEastAsia" w:hAnsiTheme="minorEastAsia"/>
          <w:bCs/>
          <w:szCs w:val="21"/>
        </w:rPr>
      </w:pPr>
      <w:r w:rsidRPr="001D4470">
        <w:rPr>
          <w:rFonts w:asciiTheme="minorEastAsia" w:hAnsiTheme="minorEastAsia" w:hint="eastAsia"/>
          <w:bCs/>
          <w:szCs w:val="21"/>
        </w:rPr>
        <w:t>（通常事業の実施範囲）</w:t>
      </w:r>
    </w:p>
    <w:p w14:paraId="273DE403" w14:textId="475A06FB" w:rsidR="007B2756" w:rsidRPr="001D4470" w:rsidRDefault="007B7058" w:rsidP="007B7058">
      <w:pPr>
        <w:rPr>
          <w:rFonts w:asciiTheme="minorEastAsia" w:hAnsiTheme="minorEastAsia"/>
          <w:bCs/>
          <w:szCs w:val="21"/>
        </w:rPr>
      </w:pPr>
      <w:r w:rsidRPr="001D4470">
        <w:rPr>
          <w:rFonts w:asciiTheme="minorEastAsia" w:hAnsiTheme="minorEastAsia" w:hint="eastAsia"/>
          <w:bCs/>
          <w:szCs w:val="21"/>
        </w:rPr>
        <w:t xml:space="preserve">第８条　</w:t>
      </w:r>
      <w:r w:rsidR="007B2756" w:rsidRPr="001D4470">
        <w:rPr>
          <w:rFonts w:asciiTheme="minorEastAsia" w:hAnsiTheme="minorEastAsia" w:hint="eastAsia"/>
          <w:bCs/>
          <w:szCs w:val="21"/>
        </w:rPr>
        <w:t>南さつま市の区域</w:t>
      </w:r>
    </w:p>
    <w:p w14:paraId="0C6104C2" w14:textId="77777777" w:rsidR="007B2756" w:rsidRPr="001D4470" w:rsidRDefault="007B2756" w:rsidP="007B2756">
      <w:pPr>
        <w:rPr>
          <w:rFonts w:asciiTheme="minorEastAsia" w:hAnsiTheme="minorEastAsia"/>
          <w:bCs/>
          <w:szCs w:val="21"/>
        </w:rPr>
      </w:pPr>
    </w:p>
    <w:p w14:paraId="01004CC3" w14:textId="77777777" w:rsidR="007B2756" w:rsidRPr="001D4470" w:rsidRDefault="007B2756" w:rsidP="007B2756">
      <w:pPr>
        <w:rPr>
          <w:rFonts w:asciiTheme="minorEastAsia" w:hAnsiTheme="minorEastAsia"/>
          <w:bCs/>
          <w:szCs w:val="21"/>
        </w:rPr>
      </w:pPr>
      <w:r w:rsidRPr="001D4470">
        <w:rPr>
          <w:rFonts w:asciiTheme="minorEastAsia" w:hAnsiTheme="minorEastAsia" w:hint="eastAsia"/>
          <w:bCs/>
          <w:szCs w:val="21"/>
        </w:rPr>
        <w:t>（利用料その他の費用の額）</w:t>
      </w:r>
    </w:p>
    <w:p w14:paraId="038D96DB" w14:textId="22182259" w:rsidR="007B2756"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第９条　</w:t>
      </w:r>
      <w:r w:rsidR="007B2756" w:rsidRPr="001D4470">
        <w:rPr>
          <w:rFonts w:asciiTheme="minorEastAsia" w:hAnsiTheme="minorEastAsia" w:hint="eastAsia"/>
          <w:bCs/>
          <w:szCs w:val="21"/>
        </w:rPr>
        <w:t>指定居宅介護支援を提供した場合の利用の額は、厚生労働大臣が定める基準によるものとし、指定居宅介護支援が法定受領サービスである時は、利用者負担は生じない。</w:t>
      </w:r>
    </w:p>
    <w:p w14:paraId="69E10402" w14:textId="77777777" w:rsidR="00D9186A" w:rsidRPr="001D4470" w:rsidRDefault="00D9186A" w:rsidP="007B7058">
      <w:pPr>
        <w:ind w:leftChars="100" w:left="210" w:firstLineChars="100" w:firstLine="210"/>
        <w:rPr>
          <w:rFonts w:asciiTheme="minorEastAsia" w:hAnsiTheme="minorEastAsia"/>
          <w:bCs/>
          <w:szCs w:val="21"/>
        </w:rPr>
      </w:pPr>
      <w:r w:rsidRPr="001D4470">
        <w:rPr>
          <w:rFonts w:asciiTheme="minorEastAsia" w:hAnsiTheme="minorEastAsia" w:hint="eastAsia"/>
          <w:bCs/>
          <w:szCs w:val="21"/>
        </w:rPr>
        <w:t>法定代理受領以外の利用料は、厚生労働大臣が定める基準によるものとする。提供した指定居宅介護支援について法定代理受領以外の利用料の支払いを受けた場合、領収書及び指定居宅介護支援提供証明書を交付する。</w:t>
      </w:r>
    </w:p>
    <w:p w14:paraId="7863ABC1" w14:textId="609814C8" w:rsidR="007B2756"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7B2756" w:rsidRPr="001D4470">
        <w:rPr>
          <w:rFonts w:asciiTheme="minorEastAsia" w:hAnsiTheme="minorEastAsia" w:hint="eastAsia"/>
          <w:bCs/>
          <w:szCs w:val="21"/>
        </w:rPr>
        <w:t>第8条に規程した通常の事業の実施地域を超えて行う指定居宅介護支援に要した交通については、その実費を徴収する。なお、自動車を使用した場合の交通費は、以下の額を徴収する。</w:t>
      </w:r>
    </w:p>
    <w:p w14:paraId="22C102B3" w14:textId="341CE42A" w:rsidR="007B2756" w:rsidRPr="001D4470" w:rsidRDefault="007B2756" w:rsidP="002A2DE6">
      <w:pPr>
        <w:pStyle w:val="a3"/>
        <w:numPr>
          <w:ilvl w:val="0"/>
          <w:numId w:val="9"/>
        </w:numPr>
        <w:ind w:leftChars="0"/>
        <w:rPr>
          <w:rFonts w:asciiTheme="minorEastAsia" w:hAnsiTheme="minorEastAsia"/>
          <w:bCs/>
          <w:szCs w:val="21"/>
        </w:rPr>
      </w:pPr>
      <w:r w:rsidRPr="001D4470">
        <w:rPr>
          <w:rFonts w:asciiTheme="minorEastAsia" w:hAnsiTheme="minorEastAsia" w:hint="eastAsia"/>
          <w:bCs/>
          <w:szCs w:val="21"/>
        </w:rPr>
        <w:t>事業所から片道概ね</w:t>
      </w:r>
      <w:r w:rsidR="007B7058" w:rsidRPr="001D4470">
        <w:rPr>
          <w:rFonts w:asciiTheme="minorEastAsia" w:hAnsiTheme="minorEastAsia" w:hint="eastAsia"/>
          <w:bCs/>
          <w:szCs w:val="21"/>
        </w:rPr>
        <w:t>２０</w:t>
      </w:r>
      <w:r w:rsidRPr="001D4470">
        <w:rPr>
          <w:rFonts w:asciiTheme="minorEastAsia" w:hAnsiTheme="minorEastAsia" w:hint="eastAsia"/>
          <w:bCs/>
          <w:szCs w:val="21"/>
        </w:rPr>
        <w:t xml:space="preserve">㎞未満　　</w:t>
      </w:r>
      <w:r w:rsidR="007B7058" w:rsidRPr="001D4470">
        <w:rPr>
          <w:rFonts w:asciiTheme="minorEastAsia" w:hAnsiTheme="minorEastAsia" w:hint="eastAsia"/>
          <w:bCs/>
          <w:szCs w:val="21"/>
        </w:rPr>
        <w:t>３００</w:t>
      </w:r>
      <w:r w:rsidRPr="001D4470">
        <w:rPr>
          <w:rFonts w:asciiTheme="minorEastAsia" w:hAnsiTheme="minorEastAsia" w:hint="eastAsia"/>
          <w:bCs/>
          <w:szCs w:val="21"/>
        </w:rPr>
        <w:t>円</w:t>
      </w:r>
    </w:p>
    <w:p w14:paraId="619162F8" w14:textId="5B82469E" w:rsidR="007B2756" w:rsidRPr="001D4470" w:rsidRDefault="007B2756" w:rsidP="002A2DE6">
      <w:pPr>
        <w:pStyle w:val="a3"/>
        <w:numPr>
          <w:ilvl w:val="0"/>
          <w:numId w:val="9"/>
        </w:numPr>
        <w:ind w:leftChars="0"/>
        <w:rPr>
          <w:rFonts w:asciiTheme="minorEastAsia" w:hAnsiTheme="minorEastAsia"/>
          <w:bCs/>
          <w:szCs w:val="21"/>
        </w:rPr>
      </w:pPr>
      <w:r w:rsidRPr="001D4470">
        <w:rPr>
          <w:rFonts w:asciiTheme="minorEastAsia" w:hAnsiTheme="minorEastAsia" w:hint="eastAsia"/>
          <w:bCs/>
          <w:szCs w:val="21"/>
        </w:rPr>
        <w:t>事業所から片道概ね</w:t>
      </w:r>
      <w:r w:rsidR="007B7058" w:rsidRPr="001D4470">
        <w:rPr>
          <w:rFonts w:asciiTheme="minorEastAsia" w:hAnsiTheme="minorEastAsia" w:hint="eastAsia"/>
          <w:bCs/>
          <w:szCs w:val="21"/>
        </w:rPr>
        <w:t>２０</w:t>
      </w:r>
      <w:r w:rsidRPr="001D4470">
        <w:rPr>
          <w:rFonts w:asciiTheme="minorEastAsia" w:hAnsiTheme="minorEastAsia" w:hint="eastAsia"/>
          <w:bCs/>
          <w:szCs w:val="21"/>
        </w:rPr>
        <w:t xml:space="preserve">㎞以上　　</w:t>
      </w:r>
      <w:r w:rsidR="007B7058" w:rsidRPr="001D4470">
        <w:rPr>
          <w:rFonts w:asciiTheme="minorEastAsia" w:hAnsiTheme="minorEastAsia" w:hint="eastAsia"/>
          <w:bCs/>
          <w:szCs w:val="21"/>
        </w:rPr>
        <w:t>４００</w:t>
      </w:r>
      <w:r w:rsidRPr="001D4470">
        <w:rPr>
          <w:rFonts w:asciiTheme="minorEastAsia" w:hAnsiTheme="minorEastAsia" w:hint="eastAsia"/>
          <w:bCs/>
          <w:szCs w:val="21"/>
        </w:rPr>
        <w:t>円</w:t>
      </w:r>
    </w:p>
    <w:p w14:paraId="218EAB0C" w14:textId="485CC6C7" w:rsidR="007B2756"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３　</w:t>
      </w:r>
      <w:r w:rsidR="007B2756" w:rsidRPr="001D4470">
        <w:rPr>
          <w:rFonts w:asciiTheme="minorEastAsia" w:hAnsiTheme="minorEastAsia" w:hint="eastAsia"/>
          <w:bCs/>
          <w:szCs w:val="21"/>
        </w:rPr>
        <w:t>交通費の支払いを受ける場合には、利用者又はその家族に対して事前に文書で説明をしたうえで、支払いに同意する旨の文書に記名押印を受けるものとする。</w:t>
      </w:r>
    </w:p>
    <w:p w14:paraId="7944B4DC" w14:textId="77777777" w:rsidR="007B2756" w:rsidRDefault="007B2756" w:rsidP="007B2756">
      <w:pPr>
        <w:rPr>
          <w:rFonts w:asciiTheme="minorEastAsia" w:hAnsiTheme="minorEastAsia"/>
          <w:bCs/>
          <w:szCs w:val="21"/>
        </w:rPr>
      </w:pPr>
    </w:p>
    <w:p w14:paraId="42B59B00" w14:textId="77777777" w:rsidR="00641199" w:rsidRPr="001D4470" w:rsidRDefault="00641199" w:rsidP="007B2756">
      <w:pPr>
        <w:rPr>
          <w:rFonts w:asciiTheme="minorEastAsia" w:hAnsiTheme="minorEastAsia" w:hint="eastAsia"/>
          <w:bCs/>
          <w:szCs w:val="21"/>
        </w:rPr>
      </w:pPr>
    </w:p>
    <w:p w14:paraId="5BDB6364" w14:textId="77777777" w:rsidR="007B2756" w:rsidRPr="001D4470" w:rsidRDefault="007B2756" w:rsidP="00815DCD">
      <w:pPr>
        <w:rPr>
          <w:rFonts w:asciiTheme="minorEastAsia" w:hAnsiTheme="minorEastAsia"/>
          <w:bCs/>
          <w:szCs w:val="21"/>
        </w:rPr>
      </w:pPr>
      <w:r w:rsidRPr="001D4470">
        <w:rPr>
          <w:rFonts w:asciiTheme="minorEastAsia" w:hAnsiTheme="minorEastAsia" w:hint="eastAsia"/>
          <w:bCs/>
          <w:szCs w:val="21"/>
        </w:rPr>
        <w:lastRenderedPageBreak/>
        <w:t>（事故発生時の対応）</w:t>
      </w:r>
    </w:p>
    <w:p w14:paraId="0A80DCC1" w14:textId="3653AAC5" w:rsidR="00815DCD"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第１０条　</w:t>
      </w:r>
      <w:r w:rsidR="00815DCD" w:rsidRPr="001D4470">
        <w:rPr>
          <w:rFonts w:asciiTheme="minorEastAsia" w:hAnsiTheme="minorEastAsia" w:hint="eastAsia"/>
          <w:bCs/>
          <w:szCs w:val="21"/>
        </w:rPr>
        <w:t>利用者に対する指定居宅介護支援の提供により事故が発生した場合には、速やかに市町村、利用者の家族等に連絡を行うとともに、必要な措置を講じたうえで、事故の状況及び事故に際して採った処置について記録する。</w:t>
      </w:r>
    </w:p>
    <w:p w14:paraId="0CA1A166" w14:textId="455F85D2" w:rsidR="00815DCD"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815DCD" w:rsidRPr="001D4470">
        <w:rPr>
          <w:rFonts w:asciiTheme="minorEastAsia" w:hAnsiTheme="minorEastAsia" w:hint="eastAsia"/>
          <w:bCs/>
          <w:szCs w:val="21"/>
        </w:rPr>
        <w:t>事業所は、利用者に対するサービスの提供により、賠償すべき事故が発生した場合は、損害賠償を速やかに行う。</w:t>
      </w:r>
    </w:p>
    <w:p w14:paraId="2FB96BE5" w14:textId="77777777" w:rsidR="00815DCD" w:rsidRPr="001D4470" w:rsidRDefault="00815DCD" w:rsidP="00815DCD">
      <w:pPr>
        <w:rPr>
          <w:rFonts w:asciiTheme="minorEastAsia" w:hAnsiTheme="minorEastAsia"/>
          <w:bCs/>
          <w:szCs w:val="21"/>
        </w:rPr>
      </w:pPr>
    </w:p>
    <w:p w14:paraId="776CFF9D" w14:textId="77777777" w:rsidR="00815DCD" w:rsidRPr="001D4470" w:rsidRDefault="00815DCD" w:rsidP="00815DCD">
      <w:pPr>
        <w:rPr>
          <w:rFonts w:asciiTheme="minorEastAsia" w:hAnsiTheme="minorEastAsia"/>
          <w:bCs/>
          <w:szCs w:val="21"/>
        </w:rPr>
      </w:pPr>
      <w:r w:rsidRPr="001D4470">
        <w:rPr>
          <w:rFonts w:asciiTheme="minorEastAsia" w:hAnsiTheme="minorEastAsia" w:hint="eastAsia"/>
          <w:bCs/>
          <w:szCs w:val="21"/>
        </w:rPr>
        <w:t>（苦情処理）</w:t>
      </w:r>
    </w:p>
    <w:p w14:paraId="2B97188E" w14:textId="4176707D" w:rsidR="00815DCD"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第１１条　</w:t>
      </w:r>
      <w:r w:rsidR="00815DCD" w:rsidRPr="001D4470">
        <w:rPr>
          <w:rFonts w:asciiTheme="minorEastAsia" w:hAnsiTheme="minorEastAsia" w:hint="eastAsia"/>
          <w:bCs/>
          <w:szCs w:val="21"/>
        </w:rPr>
        <w:t>事業所は、自ら提供した指定居宅介護支援又は自らが居宅サービス計画書に位置づけた指定居宅サービス等に対する利用者からの苦情に対して、迅速かつ適切に対応するため、担当職員を置き、解決に向け調査を実施し、改善の措置を講じ、利用者及び家族に説明するものとする。</w:t>
      </w:r>
    </w:p>
    <w:p w14:paraId="5E95D66D" w14:textId="3BE42F25" w:rsidR="00D9186A"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D9186A" w:rsidRPr="001D4470">
        <w:rPr>
          <w:rFonts w:asciiTheme="minorEastAsia" w:hAnsiTheme="minorEastAsia" w:hint="eastAsia"/>
          <w:bCs/>
          <w:szCs w:val="21"/>
        </w:rPr>
        <w:t>事業所は、提供した指定居宅介護に関し、介護保険法第</w:t>
      </w:r>
      <w:r w:rsidRPr="001D4470">
        <w:rPr>
          <w:rFonts w:asciiTheme="minorEastAsia" w:hAnsiTheme="minorEastAsia" w:hint="eastAsia"/>
          <w:bCs/>
          <w:szCs w:val="21"/>
        </w:rPr>
        <w:t>２３</w:t>
      </w:r>
      <w:r w:rsidR="00D9186A" w:rsidRPr="001D4470">
        <w:rPr>
          <w:rFonts w:asciiTheme="minorEastAsia" w:hAnsiTheme="minorEastAsia" w:hint="eastAsia"/>
          <w:bCs/>
          <w:szCs w:val="21"/>
        </w:rPr>
        <w:t>条の規定により市町村が行う文書その他の物件の提出もしくは、提示の求めまたは当該市町村の職員からの質問もしくは照会に応じ、および市町村が行う調査に協力するとともに、市町村から指導または助言を受けた場合は、当該指導または、助言に従って必要な改善を行うものとする。</w:t>
      </w:r>
    </w:p>
    <w:p w14:paraId="35500172" w14:textId="41ABB37A" w:rsidR="00D9186A"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３　</w:t>
      </w:r>
      <w:r w:rsidR="00D9186A" w:rsidRPr="001D4470">
        <w:rPr>
          <w:rFonts w:asciiTheme="minorEastAsia" w:hAnsiTheme="minorEastAsia" w:hint="eastAsia"/>
          <w:bCs/>
          <w:szCs w:val="21"/>
        </w:rPr>
        <w:t>事業所は、提供した指定居宅介護に係る利用者からの苦情に関して国民健康保険団体連合会が行う調査に協力するとともに、国民健康保険団体連合会からの指導または助言を受けた場合は、当該指導または、助言に従って必要な改善を行うものとする。</w:t>
      </w:r>
    </w:p>
    <w:p w14:paraId="595430D4" w14:textId="77777777" w:rsidR="00041BAC" w:rsidRPr="001D4470" w:rsidRDefault="00041BAC" w:rsidP="00041BAC">
      <w:pPr>
        <w:rPr>
          <w:rFonts w:asciiTheme="minorEastAsia" w:hAnsiTheme="minorEastAsia"/>
          <w:bCs/>
          <w:szCs w:val="21"/>
        </w:rPr>
      </w:pPr>
    </w:p>
    <w:p w14:paraId="0DE21A9F" w14:textId="77777777" w:rsidR="00041BAC" w:rsidRPr="001D4470" w:rsidRDefault="00041BAC" w:rsidP="00041BAC">
      <w:pPr>
        <w:rPr>
          <w:rFonts w:asciiTheme="minorEastAsia" w:hAnsiTheme="minorEastAsia"/>
          <w:bCs/>
          <w:szCs w:val="21"/>
        </w:rPr>
      </w:pPr>
      <w:r w:rsidRPr="001D4470">
        <w:rPr>
          <w:rFonts w:asciiTheme="minorEastAsia" w:hAnsiTheme="minorEastAsia" w:hint="eastAsia"/>
          <w:bCs/>
          <w:szCs w:val="21"/>
        </w:rPr>
        <w:t>（個人情報の保護）</w:t>
      </w:r>
    </w:p>
    <w:p w14:paraId="362404ED" w14:textId="3EC06C99" w:rsidR="00041BAC"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第１２条　</w:t>
      </w:r>
      <w:r w:rsidR="00041BAC" w:rsidRPr="001D4470">
        <w:rPr>
          <w:rFonts w:asciiTheme="minorEastAsia" w:hAnsiTheme="minorEastAsia" w:hint="eastAsia"/>
          <w:bCs/>
          <w:szCs w:val="21"/>
        </w:rPr>
        <w:t>事業所は、利用者の個人情報について「個人情報の保護に関する法律」及び厚生労働省が策定した「医療・介護関係事業者における個人情報の取り扱いのための</w:t>
      </w:r>
      <w:r w:rsidR="000C0FC0" w:rsidRPr="001D4470">
        <w:rPr>
          <w:rFonts w:asciiTheme="minorEastAsia" w:hAnsiTheme="minorEastAsia" w:hint="eastAsia"/>
          <w:bCs/>
          <w:szCs w:val="21"/>
        </w:rPr>
        <w:t>ガイダンス</w:t>
      </w:r>
      <w:r w:rsidR="00041BAC" w:rsidRPr="001D4470">
        <w:rPr>
          <w:rFonts w:asciiTheme="minorEastAsia" w:hAnsiTheme="minorEastAsia" w:hint="eastAsia"/>
          <w:bCs/>
          <w:szCs w:val="21"/>
        </w:rPr>
        <w:t>」を遵守し適切な取り扱いに努める。</w:t>
      </w:r>
    </w:p>
    <w:p w14:paraId="1EDDD6A9" w14:textId="23F96283" w:rsidR="00041BAC"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041BAC" w:rsidRPr="001D4470">
        <w:rPr>
          <w:rFonts w:asciiTheme="minorEastAsia" w:hAnsiTheme="minorEastAsia" w:hint="eastAsia"/>
          <w:bCs/>
          <w:szCs w:val="21"/>
        </w:rPr>
        <w:t>事業所が得た利用者の個人情報については、事業所での介護サービス提供以外の目的では原則的に利用しないものとし、外部への情報提供については必要に応じて利用者又は代理人の了解を得るものとする。</w:t>
      </w:r>
    </w:p>
    <w:p w14:paraId="3F80CDB6" w14:textId="77777777" w:rsidR="00041BAC" w:rsidRPr="001D4470" w:rsidRDefault="00041BAC" w:rsidP="00041BAC">
      <w:pPr>
        <w:rPr>
          <w:rFonts w:asciiTheme="minorEastAsia" w:hAnsiTheme="minorEastAsia"/>
          <w:bCs/>
          <w:szCs w:val="21"/>
        </w:rPr>
      </w:pPr>
    </w:p>
    <w:p w14:paraId="4B60A16C" w14:textId="77777777" w:rsidR="00041BAC" w:rsidRPr="001D4470" w:rsidRDefault="00041BAC" w:rsidP="00041BAC">
      <w:pPr>
        <w:rPr>
          <w:rFonts w:asciiTheme="minorEastAsia" w:hAnsiTheme="minorEastAsia"/>
          <w:bCs/>
          <w:szCs w:val="21"/>
        </w:rPr>
      </w:pPr>
      <w:r w:rsidRPr="001D4470">
        <w:rPr>
          <w:rFonts w:asciiTheme="minorEastAsia" w:hAnsiTheme="minorEastAsia" w:hint="eastAsia"/>
          <w:bCs/>
          <w:szCs w:val="21"/>
        </w:rPr>
        <w:t>（秘密保持）</w:t>
      </w:r>
    </w:p>
    <w:p w14:paraId="551D9210" w14:textId="164E6A07" w:rsidR="00041BAC" w:rsidRPr="001D4470" w:rsidRDefault="007B7058" w:rsidP="007B7058">
      <w:pPr>
        <w:rPr>
          <w:rFonts w:asciiTheme="minorEastAsia" w:hAnsiTheme="minorEastAsia"/>
          <w:bCs/>
          <w:szCs w:val="21"/>
        </w:rPr>
      </w:pPr>
      <w:r w:rsidRPr="001D4470">
        <w:rPr>
          <w:rFonts w:asciiTheme="minorEastAsia" w:hAnsiTheme="minorEastAsia" w:hint="eastAsia"/>
          <w:bCs/>
          <w:szCs w:val="21"/>
        </w:rPr>
        <w:t xml:space="preserve">第１３条　</w:t>
      </w:r>
      <w:r w:rsidR="00041BAC" w:rsidRPr="001D4470">
        <w:rPr>
          <w:rFonts w:asciiTheme="minorEastAsia" w:hAnsiTheme="minorEastAsia" w:hint="eastAsia"/>
          <w:bCs/>
          <w:szCs w:val="21"/>
        </w:rPr>
        <w:t>事業所は正当な理由なく、その業務上知り得た利用者又は家族の秘密を漏らしてはならない。</w:t>
      </w:r>
    </w:p>
    <w:p w14:paraId="6A7943E1" w14:textId="6CF58E9F" w:rsidR="00041BAC"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041BAC" w:rsidRPr="001D4470">
        <w:rPr>
          <w:rFonts w:asciiTheme="minorEastAsia" w:hAnsiTheme="minorEastAsia" w:hint="eastAsia"/>
          <w:bCs/>
          <w:szCs w:val="21"/>
        </w:rPr>
        <w:t>事業所は、従業者であった者が、正当な理由がなく、その業務上知り得た利用者又はその家族の秘密を漏らすことがないよう、必要な措置を講じるものとする。</w:t>
      </w:r>
    </w:p>
    <w:p w14:paraId="492E074C" w14:textId="6BD3D9CD" w:rsidR="00041BAC"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３　</w:t>
      </w:r>
      <w:r w:rsidR="00041BAC" w:rsidRPr="001D4470">
        <w:rPr>
          <w:rFonts w:asciiTheme="minorEastAsia" w:hAnsiTheme="minorEastAsia" w:hint="eastAsia"/>
          <w:bCs/>
          <w:szCs w:val="21"/>
        </w:rPr>
        <w:t>事業所は、サービス事業者等に対して、利用者に関する情報を提供する際には、あらかじめ文書により利用者の同意を得るものとする。</w:t>
      </w:r>
    </w:p>
    <w:p w14:paraId="05DAD26B" w14:textId="77777777" w:rsidR="000C0FC0" w:rsidRPr="001D4470" w:rsidRDefault="000C0FC0" w:rsidP="00A1015B">
      <w:pPr>
        <w:rPr>
          <w:rFonts w:asciiTheme="minorEastAsia" w:hAnsiTheme="minorEastAsia"/>
          <w:bCs/>
          <w:szCs w:val="21"/>
        </w:rPr>
      </w:pPr>
    </w:p>
    <w:p w14:paraId="36C70440" w14:textId="77777777" w:rsidR="00041BAC" w:rsidRPr="001D4470" w:rsidRDefault="00041BAC" w:rsidP="00041BAC">
      <w:pPr>
        <w:rPr>
          <w:rFonts w:asciiTheme="minorEastAsia" w:hAnsiTheme="minorEastAsia"/>
          <w:bCs/>
          <w:szCs w:val="21"/>
        </w:rPr>
      </w:pPr>
      <w:r w:rsidRPr="001D4470">
        <w:rPr>
          <w:rFonts w:asciiTheme="minorEastAsia" w:hAnsiTheme="minorEastAsia" w:hint="eastAsia"/>
          <w:bCs/>
          <w:szCs w:val="21"/>
        </w:rPr>
        <w:t>（</w:t>
      </w:r>
      <w:r w:rsidR="00A1015B" w:rsidRPr="001D4470">
        <w:rPr>
          <w:rFonts w:asciiTheme="minorEastAsia" w:hAnsiTheme="minorEastAsia" w:hint="eastAsia"/>
          <w:bCs/>
          <w:szCs w:val="21"/>
        </w:rPr>
        <w:t>虐待防止に関する事項</w:t>
      </w:r>
      <w:r w:rsidRPr="001D4470">
        <w:rPr>
          <w:rFonts w:asciiTheme="minorEastAsia" w:hAnsiTheme="minorEastAsia" w:hint="eastAsia"/>
          <w:bCs/>
          <w:szCs w:val="21"/>
        </w:rPr>
        <w:t>）</w:t>
      </w:r>
    </w:p>
    <w:p w14:paraId="0BFAD9A1" w14:textId="7309FC6F" w:rsidR="000C0FC0" w:rsidRPr="001D4470" w:rsidRDefault="007B7058" w:rsidP="001D4470">
      <w:pPr>
        <w:ind w:left="210" w:hangingChars="100" w:hanging="210"/>
        <w:rPr>
          <w:rFonts w:asciiTheme="minorEastAsia" w:hAnsiTheme="minorEastAsia"/>
          <w:bCs/>
          <w:szCs w:val="21"/>
        </w:rPr>
      </w:pPr>
      <w:r w:rsidRPr="001D4470">
        <w:rPr>
          <w:rFonts w:asciiTheme="minorEastAsia" w:hAnsiTheme="minorEastAsia" w:hint="eastAsia"/>
          <w:bCs/>
          <w:szCs w:val="21"/>
        </w:rPr>
        <w:t xml:space="preserve">第１４条　</w:t>
      </w:r>
      <w:r w:rsidR="000C0FC0" w:rsidRPr="001D4470">
        <w:rPr>
          <w:rFonts w:asciiTheme="minorEastAsia" w:hAnsiTheme="minorEastAsia" w:hint="eastAsia"/>
          <w:bCs/>
          <w:szCs w:val="21"/>
        </w:rPr>
        <w:t>事業所は、利用者の人権擁護</w:t>
      </w:r>
      <w:r w:rsidR="00CF72CD" w:rsidRPr="001D4470">
        <w:rPr>
          <w:rFonts w:asciiTheme="minorEastAsia" w:hAnsiTheme="minorEastAsia" w:hint="eastAsia"/>
          <w:bCs/>
          <w:szCs w:val="21"/>
        </w:rPr>
        <w:t>、</w:t>
      </w:r>
      <w:r w:rsidR="000C0FC0" w:rsidRPr="001D4470">
        <w:rPr>
          <w:rFonts w:asciiTheme="minorEastAsia" w:hAnsiTheme="minorEastAsia" w:hint="eastAsia"/>
          <w:bCs/>
          <w:szCs w:val="21"/>
        </w:rPr>
        <w:t>虐待等の</w:t>
      </w:r>
      <w:r w:rsidR="00CF72CD" w:rsidRPr="001D4470">
        <w:rPr>
          <w:rFonts w:asciiTheme="minorEastAsia" w:hAnsiTheme="minorEastAsia" w:hint="eastAsia"/>
          <w:bCs/>
          <w:color w:val="FF0000"/>
          <w:szCs w:val="21"/>
        </w:rPr>
        <w:t>発生又はその再発を防止する</w:t>
      </w:r>
      <w:r w:rsidR="000C0FC0" w:rsidRPr="001D4470">
        <w:rPr>
          <w:rFonts w:asciiTheme="minorEastAsia" w:hAnsiTheme="minorEastAsia" w:hint="eastAsia"/>
          <w:bCs/>
          <w:szCs w:val="21"/>
        </w:rPr>
        <w:t>ため次の措置を講ずるものとする。</w:t>
      </w:r>
    </w:p>
    <w:p w14:paraId="317BA8D1" w14:textId="2A03B974" w:rsidR="000C0FC0" w:rsidRPr="001D4470" w:rsidRDefault="007932C7" w:rsidP="001D4470">
      <w:pPr>
        <w:ind w:left="210" w:hangingChars="100" w:hanging="210"/>
        <w:rPr>
          <w:rFonts w:asciiTheme="minorEastAsia" w:hAnsiTheme="minorEastAsia"/>
          <w:bCs/>
          <w:szCs w:val="21"/>
        </w:rPr>
      </w:pPr>
      <w:r w:rsidRPr="001D4470">
        <w:rPr>
          <w:rFonts w:asciiTheme="minorEastAsia" w:hAnsiTheme="minorEastAsia" w:hint="eastAsia"/>
          <w:bCs/>
          <w:color w:val="FF0000"/>
          <w:szCs w:val="21"/>
        </w:rPr>
        <w:t>（１）</w:t>
      </w:r>
      <w:r w:rsidR="00CF72CD" w:rsidRPr="001D4470">
        <w:rPr>
          <w:rFonts w:asciiTheme="minorEastAsia" w:hAnsiTheme="minorEastAsia" w:hint="eastAsia"/>
          <w:bCs/>
          <w:color w:val="FF0000"/>
          <w:szCs w:val="21"/>
        </w:rPr>
        <w:t>虐待防止のための対策を検討する委員会（テレビ電話装置等を活用して行うことができるものと</w:t>
      </w:r>
      <w:r w:rsidR="00CF72CD" w:rsidRPr="001D4470">
        <w:rPr>
          <w:rFonts w:asciiTheme="minorEastAsia" w:hAnsiTheme="minorEastAsia" w:hint="eastAsia"/>
          <w:bCs/>
          <w:color w:val="FF0000"/>
          <w:szCs w:val="21"/>
        </w:rPr>
        <w:lastRenderedPageBreak/>
        <w:t>する。）を定期的に開催するとともに、その結果について従業者に周知徹底を図る。</w:t>
      </w:r>
    </w:p>
    <w:p w14:paraId="70081DA9" w14:textId="49130828" w:rsidR="000C0FC0" w:rsidRPr="001D4470" w:rsidRDefault="007932C7" w:rsidP="007932C7">
      <w:pPr>
        <w:rPr>
          <w:rFonts w:asciiTheme="minorEastAsia" w:hAnsiTheme="minorEastAsia"/>
          <w:bCs/>
          <w:color w:val="FF0000"/>
          <w:szCs w:val="21"/>
        </w:rPr>
      </w:pPr>
      <w:r w:rsidRPr="001D4470">
        <w:rPr>
          <w:rFonts w:asciiTheme="minorEastAsia" w:hAnsiTheme="minorEastAsia" w:hint="eastAsia"/>
          <w:bCs/>
          <w:color w:val="FF0000"/>
          <w:szCs w:val="21"/>
        </w:rPr>
        <w:t>（２）</w:t>
      </w:r>
      <w:r w:rsidR="00CF72CD" w:rsidRPr="001D4470">
        <w:rPr>
          <w:rFonts w:asciiTheme="minorEastAsia" w:hAnsiTheme="minorEastAsia" w:hint="eastAsia"/>
          <w:bCs/>
          <w:color w:val="FF0000"/>
          <w:szCs w:val="21"/>
        </w:rPr>
        <w:t>虐待防止のための指針の整備</w:t>
      </w:r>
    </w:p>
    <w:p w14:paraId="0266BE08" w14:textId="285A7143" w:rsidR="000C0FC0" w:rsidRPr="001D4470" w:rsidRDefault="007932C7" w:rsidP="007932C7">
      <w:pPr>
        <w:rPr>
          <w:rFonts w:asciiTheme="minorEastAsia" w:hAnsiTheme="minorEastAsia"/>
          <w:bCs/>
          <w:color w:val="FF0000"/>
          <w:szCs w:val="21"/>
        </w:rPr>
      </w:pPr>
      <w:r w:rsidRPr="001D4470">
        <w:rPr>
          <w:rFonts w:asciiTheme="minorEastAsia" w:hAnsiTheme="minorEastAsia" w:hint="eastAsia"/>
          <w:bCs/>
          <w:color w:val="FF0000"/>
          <w:szCs w:val="21"/>
        </w:rPr>
        <w:t>（３）</w:t>
      </w:r>
      <w:r w:rsidR="00CF72CD" w:rsidRPr="001D4470">
        <w:rPr>
          <w:rFonts w:asciiTheme="minorEastAsia" w:hAnsiTheme="minorEastAsia" w:hint="eastAsia"/>
          <w:bCs/>
          <w:color w:val="FF0000"/>
          <w:szCs w:val="21"/>
        </w:rPr>
        <w:t>虐待を防止するための定期的な研修の実施</w:t>
      </w:r>
    </w:p>
    <w:p w14:paraId="244FE42E" w14:textId="10B07CA2" w:rsidR="00CF72CD" w:rsidRPr="001D4470" w:rsidRDefault="007932C7" w:rsidP="007932C7">
      <w:pPr>
        <w:rPr>
          <w:rFonts w:asciiTheme="minorEastAsia" w:hAnsiTheme="minorEastAsia"/>
          <w:bCs/>
          <w:color w:val="FF0000"/>
          <w:szCs w:val="21"/>
        </w:rPr>
      </w:pPr>
      <w:r w:rsidRPr="001D4470">
        <w:rPr>
          <w:rFonts w:asciiTheme="minorEastAsia" w:hAnsiTheme="minorEastAsia" w:hint="eastAsia"/>
          <w:bCs/>
          <w:color w:val="FF0000"/>
          <w:szCs w:val="21"/>
        </w:rPr>
        <w:t>（４）</w:t>
      </w:r>
      <w:r w:rsidR="00CF72CD" w:rsidRPr="001D4470">
        <w:rPr>
          <w:rFonts w:asciiTheme="minorEastAsia" w:hAnsiTheme="minorEastAsia" w:hint="eastAsia"/>
          <w:bCs/>
          <w:color w:val="FF0000"/>
          <w:szCs w:val="21"/>
        </w:rPr>
        <w:t>前３号に挙げる措置を適切に実施するための担当者の設置</w:t>
      </w:r>
    </w:p>
    <w:p w14:paraId="3A94E018" w14:textId="05840419" w:rsidR="00A1015B" w:rsidRPr="001D4470" w:rsidRDefault="00CF72CD"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0C0FC0" w:rsidRPr="001D4470">
        <w:rPr>
          <w:rFonts w:asciiTheme="minorEastAsia" w:hAnsiTheme="minorEastAsia" w:hint="eastAsia"/>
          <w:bCs/>
          <w:szCs w:val="21"/>
        </w:rPr>
        <w:t>事業者は、サービス提供中に、当該事業所従業者または養護者（利用者の家族等高齢者を現に養護する者）による虐待を受けたと思われる利用者を発見した場合は、速やかに、これを市町村に通報するものとする。</w:t>
      </w:r>
    </w:p>
    <w:p w14:paraId="7C65D27B" w14:textId="53037A1F" w:rsidR="00A1015B" w:rsidRPr="001D4470" w:rsidRDefault="00A1015B" w:rsidP="00A1015B">
      <w:pPr>
        <w:rPr>
          <w:rFonts w:asciiTheme="minorEastAsia" w:hAnsiTheme="minorEastAsia"/>
          <w:bCs/>
          <w:szCs w:val="21"/>
        </w:rPr>
      </w:pPr>
    </w:p>
    <w:p w14:paraId="6BB0C46B" w14:textId="77777777" w:rsidR="00CF72CD" w:rsidRPr="001D4470" w:rsidRDefault="00CF72CD" w:rsidP="00CF72CD">
      <w:pPr>
        <w:ind w:left="210" w:hanging="210"/>
        <w:rPr>
          <w:rFonts w:asciiTheme="minorEastAsia" w:hAnsiTheme="minorEastAsia"/>
          <w:bCs/>
          <w:color w:val="FF0000"/>
          <w:szCs w:val="21"/>
        </w:rPr>
      </w:pPr>
      <w:r w:rsidRPr="001D4470">
        <w:rPr>
          <w:rFonts w:asciiTheme="minorEastAsia" w:hAnsiTheme="minorEastAsia" w:hint="eastAsia"/>
          <w:bCs/>
          <w:color w:val="FF0000"/>
          <w:szCs w:val="21"/>
        </w:rPr>
        <w:t>（業務継続計画の策定等）</w:t>
      </w:r>
    </w:p>
    <w:p w14:paraId="776C1D00" w14:textId="3A405D4D" w:rsidR="00CF72CD" w:rsidRPr="001D4470" w:rsidRDefault="00CF72CD" w:rsidP="00CF72CD">
      <w:pPr>
        <w:ind w:left="210" w:hanging="210"/>
        <w:rPr>
          <w:rFonts w:asciiTheme="minorEastAsia" w:hAnsiTheme="minorEastAsia"/>
          <w:bCs/>
          <w:color w:val="FF0000"/>
          <w:szCs w:val="21"/>
        </w:rPr>
      </w:pPr>
      <w:r w:rsidRPr="001D4470">
        <w:rPr>
          <w:rFonts w:asciiTheme="minorEastAsia" w:hAnsiTheme="minorEastAsia" w:hint="eastAsia"/>
          <w:bCs/>
          <w:color w:val="FF0000"/>
          <w:szCs w:val="21"/>
        </w:rPr>
        <w:t>第</w:t>
      </w:r>
      <w:r w:rsidR="007932C7" w:rsidRPr="001D4470">
        <w:rPr>
          <w:rFonts w:asciiTheme="minorEastAsia" w:hAnsiTheme="minorEastAsia" w:hint="eastAsia"/>
          <w:bCs/>
          <w:color w:val="FF0000"/>
          <w:szCs w:val="21"/>
        </w:rPr>
        <w:t>１５</w:t>
      </w:r>
      <w:r w:rsidRPr="001D4470">
        <w:rPr>
          <w:rFonts w:asciiTheme="minorEastAsia" w:hAnsiTheme="minorEastAsia" w:hint="eastAsia"/>
          <w:bCs/>
          <w:color w:val="FF0000"/>
          <w:szCs w:val="21"/>
        </w:rPr>
        <w:t>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14:paraId="09A18B01" w14:textId="77777777" w:rsidR="00CF72CD" w:rsidRPr="001D4470" w:rsidRDefault="00CF72CD" w:rsidP="00CF72CD">
      <w:pPr>
        <w:ind w:left="210" w:hanging="210"/>
        <w:rPr>
          <w:rFonts w:asciiTheme="minorEastAsia" w:hAnsiTheme="minorEastAsia"/>
          <w:bCs/>
          <w:color w:val="FF0000"/>
          <w:szCs w:val="21"/>
        </w:rPr>
      </w:pPr>
      <w:r w:rsidRPr="001D4470">
        <w:rPr>
          <w:rFonts w:asciiTheme="minorEastAsia" w:hAnsiTheme="minorEastAsia" w:hint="eastAsia"/>
          <w:bCs/>
          <w:color w:val="FF0000"/>
          <w:szCs w:val="21"/>
        </w:rPr>
        <w:t>２　事業所は、従業者に対し、業務継続計画について周知するとともに、必要な研修及び訓練を定期的に実施するものとする。</w:t>
      </w:r>
    </w:p>
    <w:p w14:paraId="155E5E89" w14:textId="77777777" w:rsidR="00CF72CD" w:rsidRPr="001D4470" w:rsidRDefault="00CF72CD" w:rsidP="00CF72CD">
      <w:pPr>
        <w:ind w:left="210" w:hanging="210"/>
        <w:rPr>
          <w:rFonts w:asciiTheme="minorEastAsia" w:hAnsiTheme="minorEastAsia"/>
          <w:bCs/>
          <w:color w:val="FF0000"/>
          <w:szCs w:val="21"/>
        </w:rPr>
      </w:pPr>
      <w:r w:rsidRPr="001D4470">
        <w:rPr>
          <w:rFonts w:asciiTheme="minorEastAsia" w:hAnsiTheme="minorEastAsia" w:hint="eastAsia"/>
          <w:bCs/>
          <w:color w:val="FF0000"/>
          <w:szCs w:val="21"/>
        </w:rPr>
        <w:t>３　事業所は、定期的に業務継続計画の見直しを行い、必要に応じて業務継続計画の変更を行うものとする。</w:t>
      </w:r>
    </w:p>
    <w:p w14:paraId="605D77F2" w14:textId="77777777" w:rsidR="00CF72CD" w:rsidRPr="001D4470" w:rsidRDefault="00CF72CD" w:rsidP="00CF72CD">
      <w:pPr>
        <w:rPr>
          <w:rFonts w:asciiTheme="minorEastAsia" w:hAnsiTheme="minorEastAsia"/>
          <w:bCs/>
          <w:szCs w:val="21"/>
        </w:rPr>
      </w:pPr>
    </w:p>
    <w:p w14:paraId="7CCF785F" w14:textId="77777777" w:rsidR="00CF72CD" w:rsidRPr="001D4470" w:rsidRDefault="00CF72CD" w:rsidP="00CF72CD">
      <w:pPr>
        <w:rPr>
          <w:rFonts w:asciiTheme="minorEastAsia" w:hAnsiTheme="minorEastAsia"/>
          <w:bCs/>
          <w:color w:val="FF0000"/>
          <w:szCs w:val="21"/>
        </w:rPr>
      </w:pPr>
      <w:r w:rsidRPr="001D4470">
        <w:rPr>
          <w:rFonts w:asciiTheme="minorEastAsia" w:hAnsiTheme="minorEastAsia" w:hint="eastAsia"/>
          <w:bCs/>
          <w:color w:val="FF0000"/>
          <w:szCs w:val="21"/>
        </w:rPr>
        <w:t>（衛生管理等）</w:t>
      </w:r>
    </w:p>
    <w:p w14:paraId="3E49BF36" w14:textId="6C85B4D3" w:rsidR="00CF72CD" w:rsidRPr="001D4470" w:rsidRDefault="00CF72CD" w:rsidP="00CF72CD">
      <w:pPr>
        <w:rPr>
          <w:rFonts w:asciiTheme="minorEastAsia" w:hAnsiTheme="minorEastAsia"/>
          <w:bCs/>
          <w:color w:val="FF0000"/>
          <w:szCs w:val="21"/>
        </w:rPr>
      </w:pPr>
      <w:r w:rsidRPr="001D4470">
        <w:rPr>
          <w:rFonts w:asciiTheme="minorEastAsia" w:hAnsiTheme="minorEastAsia" w:hint="eastAsia"/>
          <w:bCs/>
          <w:color w:val="FF0000"/>
          <w:szCs w:val="21"/>
        </w:rPr>
        <w:t>第</w:t>
      </w:r>
      <w:r w:rsidR="007932C7" w:rsidRPr="001D4470">
        <w:rPr>
          <w:rFonts w:asciiTheme="minorEastAsia" w:hAnsiTheme="minorEastAsia" w:hint="eastAsia"/>
          <w:bCs/>
          <w:color w:val="FF0000"/>
          <w:szCs w:val="21"/>
        </w:rPr>
        <w:t>１６</w:t>
      </w:r>
      <w:r w:rsidRPr="001D4470">
        <w:rPr>
          <w:rFonts w:asciiTheme="minorEastAsia" w:hAnsiTheme="minorEastAsia" w:hint="eastAsia"/>
          <w:bCs/>
          <w:color w:val="FF0000"/>
          <w:szCs w:val="21"/>
        </w:rPr>
        <w:t>条　事業所は、事業所において感染症が発生し、又はまん延しないように、次の各号に掲げる措置を講じるものとする。</w:t>
      </w:r>
    </w:p>
    <w:p w14:paraId="2E394745" w14:textId="77777777" w:rsidR="00CF72CD" w:rsidRPr="001D4470" w:rsidRDefault="00CF72CD" w:rsidP="00CF72CD">
      <w:pPr>
        <w:ind w:left="420" w:hangingChars="200" w:hanging="420"/>
        <w:rPr>
          <w:rFonts w:asciiTheme="minorEastAsia" w:hAnsiTheme="minorEastAsia"/>
          <w:bCs/>
          <w:color w:val="FF0000"/>
          <w:szCs w:val="21"/>
        </w:rPr>
      </w:pPr>
      <w:r w:rsidRPr="001D4470">
        <w:rPr>
          <w:rFonts w:asciiTheme="minorEastAsia" w:hAnsiTheme="minorEastAsia" w:hint="eastAsia"/>
          <w:bCs/>
          <w:color w:val="FF0000"/>
          <w:szCs w:val="21"/>
        </w:rPr>
        <w:t>（１）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14:paraId="666FF4EF" w14:textId="77777777" w:rsidR="00CF72CD" w:rsidRPr="001D4470" w:rsidRDefault="00CF72CD" w:rsidP="00CF72CD">
      <w:pPr>
        <w:ind w:left="420" w:hangingChars="200" w:hanging="420"/>
        <w:rPr>
          <w:rFonts w:asciiTheme="minorEastAsia" w:hAnsiTheme="minorEastAsia"/>
          <w:bCs/>
          <w:color w:val="FF0000"/>
          <w:szCs w:val="21"/>
        </w:rPr>
      </w:pPr>
      <w:r w:rsidRPr="001D4470">
        <w:rPr>
          <w:rFonts w:asciiTheme="minorEastAsia" w:hAnsiTheme="minorEastAsia" w:hint="eastAsia"/>
          <w:bCs/>
          <w:color w:val="FF0000"/>
          <w:szCs w:val="21"/>
        </w:rPr>
        <w:t>（２）事業所における感染症の予防及びまん延防止のための指針を整備する。</w:t>
      </w:r>
    </w:p>
    <w:p w14:paraId="701470FA" w14:textId="77777777" w:rsidR="00CF72CD" w:rsidRPr="001D4470" w:rsidRDefault="00CF72CD" w:rsidP="00CF72CD">
      <w:pPr>
        <w:ind w:left="420" w:hangingChars="200" w:hanging="420"/>
        <w:rPr>
          <w:rFonts w:asciiTheme="minorEastAsia" w:hAnsiTheme="minorEastAsia"/>
          <w:bCs/>
          <w:color w:val="FF0000"/>
          <w:szCs w:val="21"/>
        </w:rPr>
      </w:pPr>
      <w:r w:rsidRPr="001D4470">
        <w:rPr>
          <w:rFonts w:asciiTheme="minorEastAsia" w:hAnsiTheme="minorEastAsia" w:hint="eastAsia"/>
          <w:bCs/>
          <w:color w:val="FF0000"/>
          <w:szCs w:val="21"/>
        </w:rPr>
        <w:t>（３）事業所において、介護支援専門員に対し、感染症の予防及びまん延の防止のための研修及び訓練を定期的に実施する。</w:t>
      </w:r>
    </w:p>
    <w:p w14:paraId="4770E1BC" w14:textId="77777777" w:rsidR="00CF72CD" w:rsidRPr="001D4470" w:rsidRDefault="00CF72CD" w:rsidP="00A1015B">
      <w:pPr>
        <w:rPr>
          <w:rFonts w:asciiTheme="minorEastAsia" w:hAnsiTheme="minorEastAsia"/>
          <w:bCs/>
          <w:szCs w:val="21"/>
        </w:rPr>
      </w:pPr>
    </w:p>
    <w:p w14:paraId="6948C0C0" w14:textId="77777777" w:rsidR="00A1015B" w:rsidRPr="001D4470" w:rsidRDefault="00A1015B" w:rsidP="00A1015B">
      <w:pPr>
        <w:rPr>
          <w:rFonts w:asciiTheme="minorEastAsia" w:hAnsiTheme="minorEastAsia"/>
          <w:bCs/>
          <w:szCs w:val="21"/>
        </w:rPr>
      </w:pPr>
      <w:r w:rsidRPr="001D4470">
        <w:rPr>
          <w:rFonts w:asciiTheme="minorEastAsia" w:hAnsiTheme="minorEastAsia" w:hint="eastAsia"/>
          <w:bCs/>
          <w:szCs w:val="21"/>
        </w:rPr>
        <w:t>（記録の整備）</w:t>
      </w:r>
    </w:p>
    <w:p w14:paraId="2717808F" w14:textId="2D758B26" w:rsidR="00041BAC" w:rsidRPr="001D4470" w:rsidRDefault="007B7058" w:rsidP="007B7058">
      <w:pPr>
        <w:rPr>
          <w:rFonts w:asciiTheme="minorEastAsia" w:hAnsiTheme="minorEastAsia"/>
          <w:bCs/>
          <w:szCs w:val="21"/>
        </w:rPr>
      </w:pPr>
      <w:r w:rsidRPr="001D4470">
        <w:rPr>
          <w:rFonts w:asciiTheme="minorEastAsia" w:hAnsiTheme="minorEastAsia" w:hint="eastAsia"/>
          <w:bCs/>
          <w:szCs w:val="21"/>
        </w:rPr>
        <w:t xml:space="preserve">第１７条　</w:t>
      </w:r>
      <w:r w:rsidR="00041BAC" w:rsidRPr="001D4470">
        <w:rPr>
          <w:rFonts w:asciiTheme="minorEastAsia" w:hAnsiTheme="minorEastAsia" w:hint="eastAsia"/>
          <w:bCs/>
          <w:szCs w:val="21"/>
        </w:rPr>
        <w:t>事業所は、従業者、設備、備品及び会計に関する諸記録を整備することとする。</w:t>
      </w:r>
    </w:p>
    <w:p w14:paraId="4BABBCA0" w14:textId="23F1918E" w:rsidR="00041BAC" w:rsidRPr="001D4470" w:rsidRDefault="007B7058" w:rsidP="007B7058">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２　</w:t>
      </w:r>
      <w:r w:rsidR="00041BAC" w:rsidRPr="001D4470">
        <w:rPr>
          <w:rFonts w:asciiTheme="minorEastAsia" w:hAnsiTheme="minorEastAsia" w:hint="eastAsia"/>
          <w:bCs/>
          <w:szCs w:val="21"/>
        </w:rPr>
        <w:t>事業所は、利用者の対する指定居宅介護支援の提供に関する次の各号に掲げる記録を整備し、その完結の日から、</w:t>
      </w:r>
      <w:r w:rsidR="00CF603A" w:rsidRPr="001D4470">
        <w:rPr>
          <w:rFonts w:asciiTheme="minorEastAsia" w:hAnsiTheme="minorEastAsia" w:hint="eastAsia"/>
          <w:bCs/>
          <w:szCs w:val="21"/>
        </w:rPr>
        <w:t>２年間保存することとする。但し、介護報酬算定に必要とされる記録</w:t>
      </w:r>
      <w:r w:rsidR="004B2C0E" w:rsidRPr="001D4470">
        <w:rPr>
          <w:rFonts w:asciiTheme="minorEastAsia" w:hAnsiTheme="minorEastAsia" w:hint="eastAsia"/>
          <w:bCs/>
          <w:szCs w:val="21"/>
        </w:rPr>
        <w:t>①②</w:t>
      </w:r>
      <w:r w:rsidR="00CF603A" w:rsidRPr="001D4470">
        <w:rPr>
          <w:rFonts w:asciiTheme="minorEastAsia" w:hAnsiTheme="minorEastAsia" w:hint="eastAsia"/>
          <w:bCs/>
          <w:szCs w:val="21"/>
        </w:rPr>
        <w:t>については５年間保存することとする。</w:t>
      </w:r>
    </w:p>
    <w:p w14:paraId="46826F00" w14:textId="77777777" w:rsidR="001D4470" w:rsidRPr="001D4470" w:rsidRDefault="00551D42" w:rsidP="001D4470">
      <w:pPr>
        <w:pStyle w:val="a3"/>
        <w:numPr>
          <w:ilvl w:val="0"/>
          <w:numId w:val="32"/>
        </w:numPr>
        <w:ind w:leftChars="0"/>
        <w:rPr>
          <w:rFonts w:asciiTheme="minorEastAsia" w:hAnsiTheme="minorEastAsia"/>
          <w:bCs/>
          <w:szCs w:val="21"/>
        </w:rPr>
      </w:pPr>
      <w:r w:rsidRPr="001D4470">
        <w:rPr>
          <w:rFonts w:asciiTheme="minorEastAsia" w:hAnsiTheme="minorEastAsia" w:hint="eastAsia"/>
          <w:bCs/>
          <w:szCs w:val="21"/>
        </w:rPr>
        <w:t>居宅介護支援計画</w:t>
      </w:r>
    </w:p>
    <w:p w14:paraId="64EEEAC4" w14:textId="7D55253C" w:rsidR="000D1D1E" w:rsidRPr="001D4470" w:rsidRDefault="00551D42" w:rsidP="001D4470">
      <w:pPr>
        <w:pStyle w:val="a3"/>
        <w:numPr>
          <w:ilvl w:val="0"/>
          <w:numId w:val="32"/>
        </w:numPr>
        <w:ind w:leftChars="0"/>
        <w:rPr>
          <w:rFonts w:asciiTheme="minorEastAsia" w:hAnsiTheme="minorEastAsia"/>
          <w:bCs/>
          <w:szCs w:val="21"/>
        </w:rPr>
      </w:pPr>
      <w:r w:rsidRPr="001D4470">
        <w:rPr>
          <w:rFonts w:asciiTheme="minorEastAsia" w:hAnsiTheme="minorEastAsia" w:hint="eastAsia"/>
          <w:bCs/>
          <w:szCs w:val="21"/>
        </w:rPr>
        <w:t>提供した具体的なサービス内容・経過等の記録</w:t>
      </w:r>
    </w:p>
    <w:p w14:paraId="329C903E" w14:textId="77777777" w:rsidR="001D4470" w:rsidRPr="001D4470" w:rsidRDefault="000D1D1E" w:rsidP="001D4470">
      <w:pPr>
        <w:pStyle w:val="a3"/>
        <w:numPr>
          <w:ilvl w:val="0"/>
          <w:numId w:val="32"/>
        </w:numPr>
        <w:ind w:leftChars="0"/>
        <w:rPr>
          <w:rFonts w:asciiTheme="minorEastAsia" w:hAnsiTheme="minorEastAsia"/>
          <w:bCs/>
          <w:szCs w:val="21"/>
        </w:rPr>
      </w:pPr>
      <w:r w:rsidRPr="001D4470">
        <w:rPr>
          <w:rFonts w:asciiTheme="minorEastAsia" w:hAnsiTheme="minorEastAsia" w:hint="eastAsia"/>
          <w:bCs/>
          <w:szCs w:val="21"/>
        </w:rPr>
        <w:t>市町村への通知に係る記録</w:t>
      </w:r>
    </w:p>
    <w:p w14:paraId="779756A1" w14:textId="715A5C87" w:rsidR="000D1D1E" w:rsidRPr="001D4470" w:rsidRDefault="000D1D1E" w:rsidP="001D4470">
      <w:pPr>
        <w:pStyle w:val="a3"/>
        <w:numPr>
          <w:ilvl w:val="0"/>
          <w:numId w:val="32"/>
        </w:numPr>
        <w:ind w:leftChars="0"/>
        <w:rPr>
          <w:rFonts w:asciiTheme="minorEastAsia" w:hAnsiTheme="minorEastAsia"/>
          <w:bCs/>
          <w:szCs w:val="21"/>
        </w:rPr>
      </w:pPr>
      <w:r w:rsidRPr="001D4470">
        <w:rPr>
          <w:rFonts w:asciiTheme="minorEastAsia" w:hAnsiTheme="minorEastAsia" w:hint="eastAsia"/>
          <w:bCs/>
          <w:szCs w:val="21"/>
        </w:rPr>
        <w:t>苦情の内容等の記録</w:t>
      </w:r>
    </w:p>
    <w:p w14:paraId="03E351F5" w14:textId="5DF2E54A" w:rsidR="000D1D1E" w:rsidRPr="001D4470" w:rsidRDefault="000D1D1E" w:rsidP="001D4470">
      <w:pPr>
        <w:pStyle w:val="a3"/>
        <w:numPr>
          <w:ilvl w:val="0"/>
          <w:numId w:val="32"/>
        </w:numPr>
        <w:ind w:leftChars="0"/>
        <w:rPr>
          <w:rFonts w:asciiTheme="minorEastAsia" w:hAnsiTheme="minorEastAsia"/>
          <w:bCs/>
          <w:szCs w:val="21"/>
        </w:rPr>
      </w:pPr>
      <w:r w:rsidRPr="001D4470">
        <w:rPr>
          <w:rFonts w:asciiTheme="minorEastAsia" w:hAnsiTheme="minorEastAsia" w:hint="eastAsia"/>
          <w:bCs/>
          <w:szCs w:val="21"/>
        </w:rPr>
        <w:t>事故の状況及び事故に際して採った処置についての記録</w:t>
      </w:r>
    </w:p>
    <w:p w14:paraId="42CBD408" w14:textId="77777777" w:rsidR="000D1D1E" w:rsidRPr="001D4470" w:rsidRDefault="000D1D1E" w:rsidP="000D1D1E">
      <w:pPr>
        <w:rPr>
          <w:rFonts w:asciiTheme="minorEastAsia" w:hAnsiTheme="minorEastAsia"/>
          <w:bCs/>
          <w:szCs w:val="21"/>
        </w:rPr>
      </w:pPr>
    </w:p>
    <w:p w14:paraId="2092214F" w14:textId="77777777" w:rsidR="000D1D1E" w:rsidRPr="001D4470" w:rsidRDefault="000D1D1E" w:rsidP="000D1D1E">
      <w:pPr>
        <w:rPr>
          <w:rFonts w:asciiTheme="minorEastAsia" w:hAnsiTheme="minorEastAsia"/>
          <w:bCs/>
          <w:szCs w:val="21"/>
        </w:rPr>
      </w:pPr>
      <w:r w:rsidRPr="001D4470">
        <w:rPr>
          <w:rFonts w:asciiTheme="minorEastAsia" w:hAnsiTheme="minorEastAsia" w:hint="eastAsia"/>
          <w:bCs/>
          <w:szCs w:val="21"/>
        </w:rPr>
        <w:lastRenderedPageBreak/>
        <w:t>（その他の運営に関する重要事項）</w:t>
      </w:r>
    </w:p>
    <w:p w14:paraId="2114847B" w14:textId="77777777" w:rsidR="00041BAC" w:rsidRPr="001D4470" w:rsidRDefault="000D1D1E" w:rsidP="002A2DE6">
      <w:pPr>
        <w:pStyle w:val="a3"/>
        <w:numPr>
          <w:ilvl w:val="0"/>
          <w:numId w:val="14"/>
        </w:numPr>
        <w:ind w:leftChars="0"/>
        <w:rPr>
          <w:rFonts w:asciiTheme="minorEastAsia" w:hAnsiTheme="minorEastAsia"/>
          <w:bCs/>
          <w:szCs w:val="21"/>
        </w:rPr>
      </w:pPr>
      <w:r w:rsidRPr="001D4470">
        <w:rPr>
          <w:rFonts w:asciiTheme="minorEastAsia" w:hAnsiTheme="minorEastAsia" w:hint="eastAsia"/>
          <w:bCs/>
          <w:szCs w:val="21"/>
        </w:rPr>
        <w:t xml:space="preserve">　従業者の資質向上を図るための研修の機会を次の通り設け、業務体制を整備する。</w:t>
      </w:r>
    </w:p>
    <w:p w14:paraId="2B2B1FAD" w14:textId="752BF367" w:rsidR="000D1D1E" w:rsidRPr="001D4470" w:rsidRDefault="000D1D1E" w:rsidP="001D4470">
      <w:pPr>
        <w:pStyle w:val="a3"/>
        <w:numPr>
          <w:ilvl w:val="0"/>
          <w:numId w:val="18"/>
        </w:numPr>
        <w:ind w:leftChars="0"/>
        <w:rPr>
          <w:rFonts w:asciiTheme="minorEastAsia" w:hAnsiTheme="minorEastAsia"/>
          <w:bCs/>
          <w:szCs w:val="21"/>
        </w:rPr>
      </w:pPr>
      <w:r w:rsidRPr="001D4470">
        <w:rPr>
          <w:rFonts w:asciiTheme="minorEastAsia" w:hAnsiTheme="minorEastAsia" w:hint="eastAsia"/>
          <w:bCs/>
          <w:szCs w:val="21"/>
        </w:rPr>
        <w:t>採用時研修　　　採用後1ヶ月以内</w:t>
      </w:r>
    </w:p>
    <w:p w14:paraId="306B0425" w14:textId="1DB013D4" w:rsidR="000D1D1E" w:rsidRPr="001D4470" w:rsidRDefault="000D1D1E" w:rsidP="002A2DE6">
      <w:pPr>
        <w:pStyle w:val="a3"/>
        <w:numPr>
          <w:ilvl w:val="0"/>
          <w:numId w:val="18"/>
        </w:numPr>
        <w:ind w:leftChars="0"/>
        <w:rPr>
          <w:rFonts w:asciiTheme="minorEastAsia" w:hAnsiTheme="minorEastAsia"/>
          <w:bCs/>
          <w:szCs w:val="21"/>
        </w:rPr>
      </w:pPr>
      <w:r w:rsidRPr="001D4470">
        <w:rPr>
          <w:rFonts w:asciiTheme="minorEastAsia" w:hAnsiTheme="minorEastAsia" w:hint="eastAsia"/>
          <w:bCs/>
          <w:szCs w:val="21"/>
        </w:rPr>
        <w:t>継続研修　　　　年1回</w:t>
      </w:r>
    </w:p>
    <w:p w14:paraId="47A21D17" w14:textId="6D5A5D6B" w:rsidR="00CF72CD" w:rsidRPr="001D4470" w:rsidRDefault="001D4470" w:rsidP="001D4470">
      <w:pPr>
        <w:ind w:left="210" w:hangingChars="100" w:hanging="210"/>
        <w:rPr>
          <w:rFonts w:asciiTheme="minorEastAsia" w:hAnsiTheme="minorEastAsia"/>
          <w:bCs/>
          <w:szCs w:val="21"/>
        </w:rPr>
      </w:pPr>
      <w:r w:rsidRPr="001D4470">
        <w:rPr>
          <w:rFonts w:asciiTheme="minorEastAsia" w:hAnsiTheme="minorEastAsia" w:cs="ＭＳ 明朝" w:hint="eastAsia"/>
          <w:bCs/>
          <w:color w:val="FF0000"/>
          <w:szCs w:val="21"/>
        </w:rPr>
        <w:t xml:space="preserve">２　</w:t>
      </w:r>
      <w:r w:rsidR="00CF72CD" w:rsidRPr="001D4470">
        <w:rPr>
          <w:rFonts w:asciiTheme="minorEastAsia" w:hAnsiTheme="minorEastAsia" w:hint="eastAsia"/>
          <w:bCs/>
          <w:color w:val="FF0000"/>
          <w:szCs w:val="21"/>
        </w:rPr>
        <w:t>事業所は、適切な</w:t>
      </w:r>
      <w:r w:rsidR="00CF72CD" w:rsidRPr="001D4470">
        <w:rPr>
          <w:rFonts w:asciiTheme="minorEastAsia" w:hAnsiTheme="minorEastAsia" w:cs="ＭＳ 明朝"/>
          <w:bCs/>
          <w:color w:val="FF0000"/>
          <w:szCs w:val="21"/>
        </w:rPr>
        <w:t>指定居宅介護支援</w:t>
      </w:r>
      <w:r w:rsidR="00CF72CD" w:rsidRPr="001D4470">
        <w:rPr>
          <w:rFonts w:asciiTheme="minorEastAsia" w:hAnsiTheme="minorEastAsia" w:hint="eastAsia"/>
          <w:bCs/>
          <w:color w:val="FF0000"/>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148AC02F" w14:textId="1E070E12" w:rsidR="000D1D1E" w:rsidRPr="001D4470" w:rsidRDefault="001D4470" w:rsidP="001D4470">
      <w:pPr>
        <w:ind w:left="210" w:hangingChars="100" w:hanging="210"/>
        <w:rPr>
          <w:rFonts w:asciiTheme="minorEastAsia" w:hAnsiTheme="minorEastAsia"/>
          <w:bCs/>
          <w:szCs w:val="21"/>
        </w:rPr>
      </w:pPr>
      <w:r w:rsidRPr="001D4470">
        <w:rPr>
          <w:rFonts w:asciiTheme="minorEastAsia" w:hAnsiTheme="minorEastAsia" w:hint="eastAsia"/>
          <w:bCs/>
          <w:szCs w:val="21"/>
        </w:rPr>
        <w:t xml:space="preserve">３　</w:t>
      </w:r>
      <w:r w:rsidR="000D1D1E" w:rsidRPr="001D4470">
        <w:rPr>
          <w:rFonts w:asciiTheme="minorEastAsia" w:hAnsiTheme="minorEastAsia" w:hint="eastAsia"/>
          <w:bCs/>
          <w:szCs w:val="21"/>
        </w:rPr>
        <w:t>この規程に定める事項の他、運営に関する重要事項は、社会福祉法人あやの会と事業所の管理者との協議に基づいて定めるものとする。</w:t>
      </w:r>
    </w:p>
    <w:p w14:paraId="29FB7C27" w14:textId="77777777" w:rsidR="002A2DE6" w:rsidRPr="001D4470" w:rsidRDefault="002A2DE6" w:rsidP="002A2DE6">
      <w:pPr>
        <w:pStyle w:val="a3"/>
        <w:ind w:leftChars="0"/>
        <w:rPr>
          <w:rFonts w:asciiTheme="minorEastAsia" w:hAnsiTheme="minorEastAsia"/>
          <w:bCs/>
          <w:szCs w:val="21"/>
        </w:rPr>
      </w:pPr>
    </w:p>
    <w:p w14:paraId="2FD6BD09" w14:textId="77777777" w:rsidR="000D1D1E" w:rsidRPr="001D4470" w:rsidRDefault="000D1D1E" w:rsidP="000D1D1E">
      <w:pPr>
        <w:rPr>
          <w:rFonts w:asciiTheme="minorEastAsia" w:hAnsiTheme="minorEastAsia"/>
          <w:bCs/>
          <w:szCs w:val="21"/>
        </w:rPr>
      </w:pPr>
      <w:r w:rsidRPr="001D4470">
        <w:rPr>
          <w:rFonts w:asciiTheme="minorEastAsia" w:hAnsiTheme="minorEastAsia" w:hint="eastAsia"/>
          <w:bCs/>
          <w:szCs w:val="21"/>
        </w:rPr>
        <w:t>（附則）</w:t>
      </w:r>
    </w:p>
    <w:p w14:paraId="5C1EC614" w14:textId="5FB93F44" w:rsidR="000D1D1E" w:rsidRPr="001D4470" w:rsidRDefault="000D1D1E" w:rsidP="000D1D1E">
      <w:pPr>
        <w:rPr>
          <w:rFonts w:asciiTheme="minorEastAsia" w:hAnsiTheme="minorEastAsia"/>
          <w:bCs/>
          <w:szCs w:val="21"/>
        </w:rPr>
      </w:pPr>
      <w:r w:rsidRPr="001D4470">
        <w:rPr>
          <w:rFonts w:asciiTheme="minorEastAsia" w:hAnsiTheme="minorEastAsia" w:hint="eastAsia"/>
          <w:bCs/>
          <w:szCs w:val="21"/>
        </w:rPr>
        <w:t>この規程は、平成</w:t>
      </w:r>
      <w:r w:rsidR="001D4470" w:rsidRPr="001D4470">
        <w:rPr>
          <w:rFonts w:asciiTheme="minorEastAsia" w:hAnsiTheme="minorEastAsia" w:hint="eastAsia"/>
          <w:bCs/>
          <w:szCs w:val="21"/>
        </w:rPr>
        <w:t>３０</w:t>
      </w:r>
      <w:r w:rsidRPr="001D4470">
        <w:rPr>
          <w:rFonts w:asciiTheme="minorEastAsia" w:hAnsiTheme="minorEastAsia" w:hint="eastAsia"/>
          <w:bCs/>
          <w:szCs w:val="21"/>
        </w:rPr>
        <w:t>年</w:t>
      </w:r>
      <w:r w:rsidR="001D4470" w:rsidRPr="001D4470">
        <w:rPr>
          <w:rFonts w:asciiTheme="minorEastAsia" w:hAnsiTheme="minorEastAsia" w:hint="eastAsia"/>
          <w:bCs/>
          <w:szCs w:val="21"/>
        </w:rPr>
        <w:t>４</w:t>
      </w:r>
      <w:r w:rsidRPr="001D4470">
        <w:rPr>
          <w:rFonts w:asciiTheme="minorEastAsia" w:hAnsiTheme="minorEastAsia" w:hint="eastAsia"/>
          <w:bCs/>
          <w:szCs w:val="21"/>
        </w:rPr>
        <w:t>月</w:t>
      </w:r>
      <w:r w:rsidR="001D4470" w:rsidRPr="001D4470">
        <w:rPr>
          <w:rFonts w:asciiTheme="minorEastAsia" w:hAnsiTheme="minorEastAsia" w:hint="eastAsia"/>
          <w:bCs/>
          <w:szCs w:val="21"/>
        </w:rPr>
        <w:t>１</w:t>
      </w:r>
      <w:r w:rsidRPr="001D4470">
        <w:rPr>
          <w:rFonts w:asciiTheme="minorEastAsia" w:hAnsiTheme="minorEastAsia" w:hint="eastAsia"/>
          <w:bCs/>
          <w:szCs w:val="21"/>
        </w:rPr>
        <w:t>日から施行する。</w:t>
      </w:r>
    </w:p>
    <w:p w14:paraId="23A1D5DE" w14:textId="5EE7043C" w:rsidR="0050696A" w:rsidRPr="001D4470" w:rsidRDefault="0050696A" w:rsidP="000D1D1E">
      <w:pPr>
        <w:rPr>
          <w:rFonts w:asciiTheme="minorEastAsia" w:hAnsiTheme="minorEastAsia"/>
          <w:szCs w:val="21"/>
        </w:rPr>
      </w:pPr>
      <w:r w:rsidRPr="001D4470">
        <w:rPr>
          <w:rFonts w:asciiTheme="minorEastAsia" w:hAnsiTheme="minorEastAsia" w:hint="eastAsia"/>
          <w:bCs/>
          <w:szCs w:val="21"/>
        </w:rPr>
        <w:t>この規程は、令和</w:t>
      </w:r>
      <w:r w:rsidR="001D4470" w:rsidRPr="001D4470">
        <w:rPr>
          <w:rFonts w:asciiTheme="minorEastAsia" w:hAnsiTheme="minorEastAsia" w:hint="eastAsia"/>
          <w:bCs/>
          <w:szCs w:val="21"/>
        </w:rPr>
        <w:t>２</w:t>
      </w:r>
      <w:r w:rsidRPr="001D4470">
        <w:rPr>
          <w:rFonts w:asciiTheme="minorEastAsia" w:hAnsiTheme="minorEastAsia" w:hint="eastAsia"/>
          <w:bCs/>
          <w:szCs w:val="21"/>
        </w:rPr>
        <w:t>年</w:t>
      </w:r>
      <w:r w:rsidR="001D4470" w:rsidRPr="001D4470">
        <w:rPr>
          <w:rFonts w:asciiTheme="minorEastAsia" w:hAnsiTheme="minorEastAsia" w:hint="eastAsia"/>
          <w:bCs/>
          <w:szCs w:val="21"/>
        </w:rPr>
        <w:t>４</w:t>
      </w:r>
      <w:r w:rsidRPr="001D4470">
        <w:rPr>
          <w:rFonts w:asciiTheme="minorEastAsia" w:hAnsiTheme="minorEastAsia" w:hint="eastAsia"/>
          <w:bCs/>
          <w:szCs w:val="21"/>
        </w:rPr>
        <w:t>月</w:t>
      </w:r>
      <w:r w:rsidR="001D4470" w:rsidRPr="001D4470">
        <w:rPr>
          <w:rFonts w:asciiTheme="minorEastAsia" w:hAnsiTheme="minorEastAsia" w:hint="eastAsia"/>
          <w:bCs/>
          <w:szCs w:val="21"/>
        </w:rPr>
        <w:t>１</w:t>
      </w:r>
      <w:r w:rsidRPr="001D4470">
        <w:rPr>
          <w:rFonts w:asciiTheme="minorEastAsia" w:hAnsiTheme="minorEastAsia" w:hint="eastAsia"/>
          <w:bCs/>
          <w:szCs w:val="21"/>
        </w:rPr>
        <w:t>日から施行す</w:t>
      </w:r>
      <w:r w:rsidRPr="001D4470">
        <w:rPr>
          <w:rFonts w:asciiTheme="minorEastAsia" w:hAnsiTheme="minorEastAsia" w:hint="eastAsia"/>
          <w:szCs w:val="21"/>
        </w:rPr>
        <w:t>る。</w:t>
      </w:r>
    </w:p>
    <w:p w14:paraId="11838093" w14:textId="502D72F4" w:rsidR="001D4470" w:rsidRPr="001D4470" w:rsidRDefault="001D4470" w:rsidP="001D4470">
      <w:pPr>
        <w:rPr>
          <w:rFonts w:asciiTheme="minorEastAsia" w:hAnsiTheme="minorEastAsia"/>
          <w:szCs w:val="21"/>
        </w:rPr>
      </w:pPr>
      <w:r w:rsidRPr="001D4470">
        <w:rPr>
          <w:rFonts w:asciiTheme="minorEastAsia" w:hAnsiTheme="minorEastAsia" w:hint="eastAsia"/>
          <w:bCs/>
          <w:szCs w:val="21"/>
        </w:rPr>
        <w:t>この規程は、令和５年４月１日から施行す</w:t>
      </w:r>
      <w:r w:rsidRPr="001D4470">
        <w:rPr>
          <w:rFonts w:asciiTheme="minorEastAsia" w:hAnsiTheme="minorEastAsia" w:hint="eastAsia"/>
          <w:szCs w:val="21"/>
        </w:rPr>
        <w:t>る。</w:t>
      </w:r>
    </w:p>
    <w:p w14:paraId="5F9A4D48" w14:textId="77777777" w:rsidR="001D4470" w:rsidRPr="001D4470" w:rsidRDefault="001D4470" w:rsidP="000D1D1E">
      <w:pPr>
        <w:rPr>
          <w:rFonts w:asciiTheme="minorEastAsia" w:hAnsiTheme="minorEastAsia"/>
          <w:szCs w:val="21"/>
        </w:rPr>
      </w:pPr>
    </w:p>
    <w:sectPr w:rsidR="001D4470" w:rsidRPr="001D4470" w:rsidSect="00436D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8F279" w14:textId="77777777" w:rsidR="005B4B5D" w:rsidRDefault="005B4B5D" w:rsidP="00850EDB">
      <w:r>
        <w:separator/>
      </w:r>
    </w:p>
  </w:endnote>
  <w:endnote w:type="continuationSeparator" w:id="0">
    <w:p w14:paraId="462174A7" w14:textId="77777777" w:rsidR="005B4B5D" w:rsidRDefault="005B4B5D" w:rsidP="0085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5186" w14:textId="77777777" w:rsidR="005B4B5D" w:rsidRDefault="005B4B5D" w:rsidP="00850EDB">
      <w:r>
        <w:separator/>
      </w:r>
    </w:p>
  </w:footnote>
  <w:footnote w:type="continuationSeparator" w:id="0">
    <w:p w14:paraId="1961455E" w14:textId="77777777" w:rsidR="005B4B5D" w:rsidRDefault="005B4B5D" w:rsidP="0085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5B4"/>
    <w:multiLevelType w:val="hybridMultilevel"/>
    <w:tmpl w:val="B44A2A3C"/>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BF5455"/>
    <w:multiLevelType w:val="hybridMultilevel"/>
    <w:tmpl w:val="64E08398"/>
    <w:lvl w:ilvl="0" w:tplc="F4B6A4EC">
      <w:start w:val="1"/>
      <w:numFmt w:val="decimalFullWidth"/>
      <w:lvlText w:val="（%1）"/>
      <w:lvlJc w:val="left"/>
      <w:pPr>
        <w:ind w:left="0" w:firstLine="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C6617"/>
    <w:multiLevelType w:val="hybridMultilevel"/>
    <w:tmpl w:val="32DEF0C4"/>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415FC4"/>
    <w:multiLevelType w:val="hybridMultilevel"/>
    <w:tmpl w:val="C27224D2"/>
    <w:lvl w:ilvl="0" w:tplc="CC9AD698">
      <w:start w:val="2"/>
      <w:numFmt w:val="decimal"/>
      <w:lvlText w:val="%1"/>
      <w:lvlJc w:val="left"/>
      <w:pPr>
        <w:ind w:left="840" w:hanging="420"/>
      </w:pPr>
      <w:rPr>
        <w:rFonts w:hint="eastAsia"/>
      </w:rPr>
    </w:lvl>
    <w:lvl w:ilvl="1" w:tplc="EBCA5844">
      <w:start w:val="3"/>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47635D"/>
    <w:multiLevelType w:val="hybridMultilevel"/>
    <w:tmpl w:val="DD4E82DE"/>
    <w:lvl w:ilvl="0" w:tplc="CEC4F2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176DB3"/>
    <w:multiLevelType w:val="hybridMultilevel"/>
    <w:tmpl w:val="1F5EC10A"/>
    <w:lvl w:ilvl="0" w:tplc="D406A2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862F0F"/>
    <w:multiLevelType w:val="hybridMultilevel"/>
    <w:tmpl w:val="B44A2A3C"/>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2F0710"/>
    <w:multiLevelType w:val="hybridMultilevel"/>
    <w:tmpl w:val="5994E2EC"/>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9B8423E"/>
    <w:multiLevelType w:val="hybridMultilevel"/>
    <w:tmpl w:val="ED9E53E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9F54806"/>
    <w:multiLevelType w:val="hybridMultilevel"/>
    <w:tmpl w:val="9146C172"/>
    <w:lvl w:ilvl="0" w:tplc="CC9AD698">
      <w:start w:val="2"/>
      <w:numFmt w:val="decimal"/>
      <w:lvlText w:val="%1"/>
      <w:lvlJc w:val="left"/>
      <w:pPr>
        <w:ind w:left="840" w:hanging="420"/>
      </w:pPr>
      <w:rPr>
        <w:rFonts w:hint="eastAsia"/>
      </w:rPr>
    </w:lvl>
    <w:lvl w:ilvl="1" w:tplc="A828A2FC">
      <w:start w:val="2"/>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E05113"/>
    <w:multiLevelType w:val="hybridMultilevel"/>
    <w:tmpl w:val="8B1AC822"/>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2686F"/>
    <w:multiLevelType w:val="hybridMultilevel"/>
    <w:tmpl w:val="095EB4A4"/>
    <w:lvl w:ilvl="0" w:tplc="2E98E3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371246"/>
    <w:multiLevelType w:val="hybridMultilevel"/>
    <w:tmpl w:val="8074616E"/>
    <w:lvl w:ilvl="0" w:tplc="57D019FE">
      <w:start w:val="1"/>
      <w:numFmt w:val="decimalEnclosedCircle"/>
      <w:lvlText w:val="%1"/>
      <w:lvlJc w:val="left"/>
      <w:pPr>
        <w:ind w:left="703" w:hanging="420"/>
      </w:pPr>
      <w:rPr>
        <w:rFonts w:asciiTheme="minorEastAsia" w:eastAsiaTheme="minorEastAsia" w:hAnsiTheme="minorEastAsia" w:cstheme="minorBidi"/>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393D1DD4"/>
    <w:multiLevelType w:val="hybridMultilevel"/>
    <w:tmpl w:val="AE56ADD6"/>
    <w:lvl w:ilvl="0" w:tplc="79F42100">
      <w:start w:val="1"/>
      <w:numFmt w:val="decimalFullWidth"/>
      <w:lvlText w:val="（%1）"/>
      <w:lvlJc w:val="left"/>
      <w:pPr>
        <w:ind w:left="1271" w:hanging="420"/>
      </w:pPr>
      <w:rPr>
        <w:rFonts w:asciiTheme="minorEastAsia" w:eastAsiaTheme="minorEastAsia" w:hAnsiTheme="minorEastAsia"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D0B18D1"/>
    <w:multiLevelType w:val="hybridMultilevel"/>
    <w:tmpl w:val="0C3A6842"/>
    <w:lvl w:ilvl="0" w:tplc="7F94BBE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E061D0A"/>
    <w:multiLevelType w:val="hybridMultilevel"/>
    <w:tmpl w:val="059EC9A2"/>
    <w:lvl w:ilvl="0" w:tplc="732000A2">
      <w:start w:val="13"/>
      <w:numFmt w:val="decimalFullWidth"/>
      <w:suff w:val="nothing"/>
      <w:lvlText w:val="第%1条"/>
      <w:lvlJc w:val="left"/>
      <w:pPr>
        <w:ind w:left="420" w:hanging="420"/>
      </w:pPr>
      <w:rPr>
        <w:rFonts w:asciiTheme="minorEastAsia" w:eastAsiaTheme="minorEastAsia" w:hAnsiTheme="minorEastAsia" w:hint="eastAsia"/>
        <w:lang w:val="en-US"/>
      </w:rPr>
    </w:lvl>
    <w:lvl w:ilvl="1" w:tplc="FA148B2E">
      <w:start w:val="1"/>
      <w:numFmt w:val="decimalFullWidth"/>
      <w:lvlText w:val="（%2）"/>
      <w:lvlJc w:val="left"/>
      <w:pPr>
        <w:ind w:left="720" w:hanging="720"/>
      </w:pPr>
      <w:rPr>
        <w:rFonts w:hint="default"/>
        <w:color w:val="FF0000"/>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41FA45B1"/>
    <w:multiLevelType w:val="hybridMultilevel"/>
    <w:tmpl w:val="2A823128"/>
    <w:lvl w:ilvl="0" w:tplc="3DE25E90">
      <w:start w:val="10"/>
      <w:numFmt w:val="decimalFullWidth"/>
      <w:suff w:val="nothing"/>
      <w:lvlText w:val="第%1条"/>
      <w:lvlJc w:val="left"/>
      <w:pPr>
        <w:ind w:left="420" w:hanging="420"/>
      </w:pPr>
      <w:rPr>
        <w:rFonts w:ascii="Yu Gothic" w:eastAsia="Yu Gothic" w:hAnsi="Yu Gothic"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437A5AD0"/>
    <w:multiLevelType w:val="hybridMultilevel"/>
    <w:tmpl w:val="E4B46B6E"/>
    <w:lvl w:ilvl="0" w:tplc="C8002024">
      <w:start w:val="1"/>
      <w:numFmt w:val="decimalFullWidth"/>
      <w:lvlText w:val="第%1条"/>
      <w:lvlJc w:val="left"/>
      <w:pPr>
        <w:ind w:left="397" w:hanging="397"/>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BA593E"/>
    <w:multiLevelType w:val="hybridMultilevel"/>
    <w:tmpl w:val="E0362960"/>
    <w:lvl w:ilvl="0" w:tplc="CC9AD698">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2787FBC"/>
    <w:multiLevelType w:val="hybridMultilevel"/>
    <w:tmpl w:val="DE5868EE"/>
    <w:lvl w:ilvl="0" w:tplc="4CFE2B8E">
      <w:start w:val="1"/>
      <w:numFmt w:val="decimalFullWidth"/>
      <w:lvlText w:val="（%1）"/>
      <w:lvlJc w:val="left"/>
      <w:pPr>
        <w:ind w:left="0" w:firstLine="0"/>
      </w:pPr>
      <w:rPr>
        <w:rFonts w:hint="eastAsia"/>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56276AEE"/>
    <w:multiLevelType w:val="hybridMultilevel"/>
    <w:tmpl w:val="6FDCB558"/>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5803421B"/>
    <w:multiLevelType w:val="hybridMultilevel"/>
    <w:tmpl w:val="785E4148"/>
    <w:lvl w:ilvl="0" w:tplc="48044D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F23E5A"/>
    <w:multiLevelType w:val="hybridMultilevel"/>
    <w:tmpl w:val="C058A89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5C4B65DC"/>
    <w:multiLevelType w:val="hybridMultilevel"/>
    <w:tmpl w:val="F1529D9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5EE3773D"/>
    <w:multiLevelType w:val="hybridMultilevel"/>
    <w:tmpl w:val="5F584D6E"/>
    <w:lvl w:ilvl="0" w:tplc="3318AE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F05BBB"/>
    <w:multiLevelType w:val="hybridMultilevel"/>
    <w:tmpl w:val="36C6A42E"/>
    <w:lvl w:ilvl="0" w:tplc="E90648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C61A03"/>
    <w:multiLevelType w:val="hybridMultilevel"/>
    <w:tmpl w:val="3E440A56"/>
    <w:lvl w:ilvl="0" w:tplc="7F94BBE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1C55579"/>
    <w:multiLevelType w:val="hybridMultilevel"/>
    <w:tmpl w:val="91F011E4"/>
    <w:lvl w:ilvl="0" w:tplc="EE48C1F8">
      <w:start w:val="1"/>
      <w:numFmt w:val="decimalFullWidth"/>
      <w:lvlText w:val="（%1）"/>
      <w:lvlJc w:val="left"/>
      <w:pPr>
        <w:ind w:left="440" w:hanging="440"/>
      </w:pPr>
      <w:rPr>
        <w:rFonts w:asciiTheme="minorEastAsia" w:eastAsia="ＭＳ 明朝" w:hAnsiTheme="minorEastAsia"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1CF5D7D"/>
    <w:multiLevelType w:val="hybridMultilevel"/>
    <w:tmpl w:val="F038181E"/>
    <w:lvl w:ilvl="0" w:tplc="7F94BBE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2933EE1"/>
    <w:multiLevelType w:val="hybridMultilevel"/>
    <w:tmpl w:val="F1529D9A"/>
    <w:lvl w:ilvl="0" w:tplc="804690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4AB2685"/>
    <w:multiLevelType w:val="hybridMultilevel"/>
    <w:tmpl w:val="ED9647C6"/>
    <w:lvl w:ilvl="0" w:tplc="5A9A46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CB3274D"/>
    <w:multiLevelType w:val="hybridMultilevel"/>
    <w:tmpl w:val="03D2F6BE"/>
    <w:lvl w:ilvl="0" w:tplc="7388B114">
      <w:start w:val="11"/>
      <w:numFmt w:val="decimalFullWidth"/>
      <w:suff w:val="nothing"/>
      <w:lvlText w:val="第%1条"/>
      <w:lvlJc w:val="left"/>
      <w:pPr>
        <w:ind w:left="420" w:hanging="420"/>
      </w:pPr>
      <w:rPr>
        <w:rFonts w:ascii="Yu Gothic" w:eastAsia="Yu Gothic" w:hAnsi="Yu Gothic" w:hint="eastAsia"/>
      </w:rPr>
    </w:lvl>
    <w:lvl w:ilvl="1" w:tplc="8CD09432">
      <w:start w:val="4"/>
      <w:numFmt w:val="decimalFullWidth"/>
      <w:lvlText w:val="（%2）"/>
      <w:lvlJc w:val="left"/>
      <w:pPr>
        <w:ind w:left="300" w:hanging="720"/>
      </w:pPr>
      <w:rPr>
        <w:rFonts w:hint="default"/>
      </w:r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2" w15:restartNumberingAfterBreak="0">
    <w:nsid w:val="7F3C6C69"/>
    <w:multiLevelType w:val="hybridMultilevel"/>
    <w:tmpl w:val="68B434AE"/>
    <w:lvl w:ilvl="0" w:tplc="CC9AD698">
      <w:start w:val="2"/>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70166532">
    <w:abstractNumId w:val="17"/>
  </w:num>
  <w:num w:numId="2" w16cid:durableId="1152334087">
    <w:abstractNumId w:val="32"/>
  </w:num>
  <w:num w:numId="3" w16cid:durableId="58989393">
    <w:abstractNumId w:val="13"/>
  </w:num>
  <w:num w:numId="4" w16cid:durableId="655035335">
    <w:abstractNumId w:val="14"/>
  </w:num>
  <w:num w:numId="5" w16cid:durableId="422841320">
    <w:abstractNumId w:val="26"/>
  </w:num>
  <w:num w:numId="6" w16cid:durableId="1955162858">
    <w:abstractNumId w:val="28"/>
  </w:num>
  <w:num w:numId="7" w16cid:durableId="501624403">
    <w:abstractNumId w:val="12"/>
  </w:num>
  <w:num w:numId="8" w16cid:durableId="1455560343">
    <w:abstractNumId w:val="7"/>
  </w:num>
  <w:num w:numId="9" w16cid:durableId="968782574">
    <w:abstractNumId w:val="30"/>
  </w:num>
  <w:num w:numId="10" w16cid:durableId="1840273172">
    <w:abstractNumId w:val="16"/>
  </w:num>
  <w:num w:numId="11" w16cid:durableId="885337522">
    <w:abstractNumId w:val="10"/>
  </w:num>
  <w:num w:numId="12" w16cid:durableId="807011143">
    <w:abstractNumId w:val="31"/>
  </w:num>
  <w:num w:numId="13" w16cid:durableId="520239614">
    <w:abstractNumId w:val="3"/>
  </w:num>
  <w:num w:numId="14" w16cid:durableId="1208450563">
    <w:abstractNumId w:val="15"/>
  </w:num>
  <w:num w:numId="15" w16cid:durableId="186871104">
    <w:abstractNumId w:val="9"/>
  </w:num>
  <w:num w:numId="16" w16cid:durableId="1045565705">
    <w:abstractNumId w:val="0"/>
  </w:num>
  <w:num w:numId="17" w16cid:durableId="715348867">
    <w:abstractNumId w:val="22"/>
  </w:num>
  <w:num w:numId="18" w16cid:durableId="1392079314">
    <w:abstractNumId w:val="1"/>
  </w:num>
  <w:num w:numId="19" w16cid:durableId="478886913">
    <w:abstractNumId w:val="6"/>
  </w:num>
  <w:num w:numId="20" w16cid:durableId="1820728105">
    <w:abstractNumId w:val="20"/>
  </w:num>
  <w:num w:numId="21" w16cid:durableId="860431354">
    <w:abstractNumId w:val="2"/>
  </w:num>
  <w:num w:numId="22" w16cid:durableId="321472331">
    <w:abstractNumId w:val="19"/>
  </w:num>
  <w:num w:numId="23" w16cid:durableId="1179731037">
    <w:abstractNumId w:val="18"/>
  </w:num>
  <w:num w:numId="24" w16cid:durableId="1969777751">
    <w:abstractNumId w:val="21"/>
  </w:num>
  <w:num w:numId="25" w16cid:durableId="871310355">
    <w:abstractNumId w:val="24"/>
  </w:num>
  <w:num w:numId="26" w16cid:durableId="378751057">
    <w:abstractNumId w:val="11"/>
  </w:num>
  <w:num w:numId="27" w16cid:durableId="1018775225">
    <w:abstractNumId w:val="5"/>
  </w:num>
  <w:num w:numId="28" w16cid:durableId="1237713749">
    <w:abstractNumId w:val="25"/>
  </w:num>
  <w:num w:numId="29" w16cid:durableId="261112488">
    <w:abstractNumId w:val="4"/>
  </w:num>
  <w:num w:numId="30" w16cid:durableId="746153932">
    <w:abstractNumId w:val="29"/>
  </w:num>
  <w:num w:numId="31" w16cid:durableId="91246150">
    <w:abstractNumId w:val="23"/>
  </w:num>
  <w:num w:numId="32" w16cid:durableId="2134978892">
    <w:abstractNumId w:val="8"/>
  </w:num>
  <w:num w:numId="33" w16cid:durableId="5459501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AD"/>
    <w:rsid w:val="00006853"/>
    <w:rsid w:val="00041BAC"/>
    <w:rsid w:val="000C0FC0"/>
    <w:rsid w:val="000D1D1E"/>
    <w:rsid w:val="000E7E5C"/>
    <w:rsid w:val="000F681A"/>
    <w:rsid w:val="00132671"/>
    <w:rsid w:val="001D4470"/>
    <w:rsid w:val="00296F40"/>
    <w:rsid w:val="002A2DE6"/>
    <w:rsid w:val="00436DAD"/>
    <w:rsid w:val="004465E8"/>
    <w:rsid w:val="004B2C0E"/>
    <w:rsid w:val="0050696A"/>
    <w:rsid w:val="00551D42"/>
    <w:rsid w:val="005B4B5D"/>
    <w:rsid w:val="00641199"/>
    <w:rsid w:val="00696EA1"/>
    <w:rsid w:val="007149AB"/>
    <w:rsid w:val="00746B75"/>
    <w:rsid w:val="007932C7"/>
    <w:rsid w:val="007B2756"/>
    <w:rsid w:val="007B7058"/>
    <w:rsid w:val="00815DCD"/>
    <w:rsid w:val="00827436"/>
    <w:rsid w:val="00850EDB"/>
    <w:rsid w:val="0088420A"/>
    <w:rsid w:val="008C1FC2"/>
    <w:rsid w:val="009B0EA5"/>
    <w:rsid w:val="00A1015B"/>
    <w:rsid w:val="00A52823"/>
    <w:rsid w:val="00A87968"/>
    <w:rsid w:val="00AD13B6"/>
    <w:rsid w:val="00AE4610"/>
    <w:rsid w:val="00B967CC"/>
    <w:rsid w:val="00BD69A7"/>
    <w:rsid w:val="00CF603A"/>
    <w:rsid w:val="00CF72CD"/>
    <w:rsid w:val="00D4718A"/>
    <w:rsid w:val="00D9186A"/>
    <w:rsid w:val="00ED4D7F"/>
    <w:rsid w:val="00FA19F0"/>
    <w:rsid w:val="00FD1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8BEC2"/>
  <w15:docId w15:val="{089CC021-F2AB-4319-8990-D09DBEA9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DAD"/>
    <w:pPr>
      <w:ind w:leftChars="400" w:left="840"/>
    </w:pPr>
  </w:style>
  <w:style w:type="paragraph" w:styleId="a4">
    <w:name w:val="header"/>
    <w:basedOn w:val="a"/>
    <w:link w:val="a5"/>
    <w:uiPriority w:val="99"/>
    <w:unhideWhenUsed/>
    <w:rsid w:val="00850EDB"/>
    <w:pPr>
      <w:tabs>
        <w:tab w:val="center" w:pos="4252"/>
        <w:tab w:val="right" w:pos="8504"/>
      </w:tabs>
      <w:snapToGrid w:val="0"/>
    </w:pPr>
  </w:style>
  <w:style w:type="character" w:customStyle="1" w:styleId="a5">
    <w:name w:val="ヘッダー (文字)"/>
    <w:basedOn w:val="a0"/>
    <w:link w:val="a4"/>
    <w:uiPriority w:val="99"/>
    <w:rsid w:val="00850EDB"/>
  </w:style>
  <w:style w:type="paragraph" w:styleId="a6">
    <w:name w:val="footer"/>
    <w:basedOn w:val="a"/>
    <w:link w:val="a7"/>
    <w:uiPriority w:val="99"/>
    <w:unhideWhenUsed/>
    <w:rsid w:val="00850EDB"/>
    <w:pPr>
      <w:tabs>
        <w:tab w:val="center" w:pos="4252"/>
        <w:tab w:val="right" w:pos="8504"/>
      </w:tabs>
      <w:snapToGrid w:val="0"/>
    </w:pPr>
  </w:style>
  <w:style w:type="character" w:customStyle="1" w:styleId="a7">
    <w:name w:val="フッター (文字)"/>
    <w:basedOn w:val="a0"/>
    <w:link w:val="a6"/>
    <w:uiPriority w:val="99"/>
    <w:rsid w:val="0085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844</Words>
  <Characters>4814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5</cp:revision>
  <cp:lastPrinted>2023-04-06T04:38:00Z</cp:lastPrinted>
  <dcterms:created xsi:type="dcterms:W3CDTF">2023-04-05T23:55:00Z</dcterms:created>
  <dcterms:modified xsi:type="dcterms:W3CDTF">2024-04-04T00:30:00Z</dcterms:modified>
</cp:coreProperties>
</file>