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76955" w14:textId="05621981" w:rsidR="001C01AD" w:rsidRPr="007554EB" w:rsidRDefault="001C01AD" w:rsidP="000E2D3D">
      <w:pPr>
        <w:autoSpaceDE w:val="0"/>
        <w:autoSpaceDN w:val="0"/>
        <w:adjustRightInd w:val="0"/>
        <w:spacing w:line="0" w:lineRule="atLeast"/>
        <w:jc w:val="center"/>
        <w:rPr>
          <w:rFonts w:asciiTheme="minorEastAsia" w:hAnsiTheme="minorEastAsia" w:cs="Arial Unicode MS"/>
          <w:kern w:val="0"/>
          <w:sz w:val="28"/>
          <w:szCs w:val="28"/>
        </w:rPr>
      </w:pPr>
      <w:r w:rsidRPr="007554EB">
        <w:rPr>
          <w:rFonts w:asciiTheme="minorEastAsia" w:hAnsiTheme="minorEastAsia" w:cs="Arial Unicode MS" w:hint="eastAsia"/>
          <w:kern w:val="0"/>
          <w:sz w:val="28"/>
          <w:szCs w:val="28"/>
        </w:rPr>
        <w:t>社会福祉法人 あやの会　定款</w:t>
      </w:r>
    </w:p>
    <w:p w14:paraId="1F7910C1" w14:textId="77777777" w:rsidR="000E2D3D" w:rsidRPr="00E63045" w:rsidRDefault="000E2D3D" w:rsidP="000E2D3D">
      <w:pPr>
        <w:autoSpaceDE w:val="0"/>
        <w:autoSpaceDN w:val="0"/>
        <w:adjustRightInd w:val="0"/>
        <w:spacing w:line="0" w:lineRule="atLeast"/>
        <w:jc w:val="center"/>
        <w:rPr>
          <w:rFonts w:asciiTheme="minorEastAsia" w:hAnsiTheme="minorEastAsia" w:cs="Arial Unicode MS"/>
          <w:kern w:val="0"/>
          <w:sz w:val="32"/>
          <w:szCs w:val="32"/>
        </w:rPr>
      </w:pPr>
    </w:p>
    <w:p w14:paraId="0AC444EC" w14:textId="3B61E875" w:rsidR="00255879" w:rsidRPr="007554EB" w:rsidRDefault="001C01AD" w:rsidP="003A1BAD">
      <w:pPr>
        <w:pStyle w:val="a3"/>
        <w:numPr>
          <w:ilvl w:val="0"/>
          <w:numId w:val="12"/>
        </w:numPr>
        <w:autoSpaceDE w:val="0"/>
        <w:autoSpaceDN w:val="0"/>
        <w:adjustRightInd w:val="0"/>
        <w:spacing w:line="0" w:lineRule="atLeast"/>
        <w:ind w:leftChars="0"/>
        <w:jc w:val="left"/>
        <w:rPr>
          <w:rFonts w:asciiTheme="minorEastAsia" w:hAnsiTheme="minorEastAsia" w:cs="Arial Unicode MS"/>
          <w:b/>
          <w:kern w:val="0"/>
          <w:szCs w:val="21"/>
        </w:rPr>
      </w:pPr>
      <w:r w:rsidRPr="007554EB">
        <w:rPr>
          <w:rFonts w:asciiTheme="minorEastAsia" w:hAnsiTheme="minorEastAsia" w:cs="Arial Unicode MS" w:hint="eastAsia"/>
          <w:b/>
          <w:kern w:val="0"/>
          <w:szCs w:val="21"/>
        </w:rPr>
        <w:t>総則</w:t>
      </w:r>
    </w:p>
    <w:p w14:paraId="49DD7E21" w14:textId="77777777" w:rsidR="00D823F3" w:rsidRPr="007554EB" w:rsidRDefault="00D823F3" w:rsidP="001C01AD">
      <w:pPr>
        <w:autoSpaceDE w:val="0"/>
        <w:autoSpaceDN w:val="0"/>
        <w:adjustRightInd w:val="0"/>
        <w:spacing w:line="0" w:lineRule="atLeast"/>
        <w:jc w:val="left"/>
        <w:rPr>
          <w:rFonts w:asciiTheme="minorEastAsia" w:hAnsiTheme="minorEastAsia" w:cs="Arial Unicode MS"/>
          <w:kern w:val="0"/>
          <w:szCs w:val="21"/>
        </w:rPr>
      </w:pPr>
    </w:p>
    <w:p w14:paraId="2694C61C" w14:textId="78D97800" w:rsidR="001C01AD" w:rsidRPr="007554EB" w:rsidRDefault="001C01AD" w:rsidP="001C01AD">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（目的）</w:t>
      </w:r>
    </w:p>
    <w:p w14:paraId="3480F8BD" w14:textId="77777777" w:rsidR="001C01AD" w:rsidRPr="007554EB" w:rsidRDefault="001C01AD"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この社会福祉法人（以下「法人」という。）は、多様な福祉サービスがその利用者の意向</w:t>
      </w:r>
    </w:p>
    <w:p w14:paraId="52D338F6" w14:textId="77777777" w:rsidR="001C01AD" w:rsidRPr="007554EB" w:rsidRDefault="001C01AD" w:rsidP="00055B7F">
      <w:pPr>
        <w:autoSpaceDE w:val="0"/>
        <w:autoSpaceDN w:val="0"/>
        <w:adjustRightInd w:val="0"/>
        <w:spacing w:line="0" w:lineRule="atLeast"/>
        <w:ind w:leftChars="400" w:left="84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14:paraId="0C3D0817" w14:textId="77777777" w:rsidR="001C01AD" w:rsidRPr="007554EB" w:rsidRDefault="001C01AD" w:rsidP="003A1BAD">
      <w:pPr>
        <w:pStyle w:val="a3"/>
        <w:numPr>
          <w:ilvl w:val="0"/>
          <w:numId w:val="1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第一種社会福祉事業</w:t>
      </w:r>
    </w:p>
    <w:p w14:paraId="1C6C2237" w14:textId="77777777" w:rsidR="001C01AD" w:rsidRPr="007554EB" w:rsidRDefault="001C01AD" w:rsidP="00055B7F">
      <w:pPr>
        <w:autoSpaceDE w:val="0"/>
        <w:autoSpaceDN w:val="0"/>
        <w:adjustRightInd w:val="0"/>
        <w:spacing w:line="0" w:lineRule="atLeast"/>
        <w:ind w:firstLineChars="900" w:firstLine="189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特別養護老人ホームの経営</w:t>
      </w:r>
    </w:p>
    <w:p w14:paraId="7B6952DF" w14:textId="77777777" w:rsidR="001C01AD" w:rsidRPr="007554EB" w:rsidRDefault="001C01AD" w:rsidP="003A1BAD">
      <w:pPr>
        <w:pStyle w:val="a3"/>
        <w:numPr>
          <w:ilvl w:val="0"/>
          <w:numId w:val="1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第二種社会福祉事業</w:t>
      </w:r>
    </w:p>
    <w:p w14:paraId="129D2C60" w14:textId="77777777" w:rsidR="001C01AD" w:rsidRPr="007554EB" w:rsidRDefault="001C01AD" w:rsidP="003A1BAD">
      <w:pPr>
        <w:pStyle w:val="a3"/>
        <w:numPr>
          <w:ilvl w:val="0"/>
          <w:numId w:val="16"/>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老人デイサービス事業の経営</w:t>
      </w:r>
    </w:p>
    <w:p w14:paraId="32BC1FFD" w14:textId="77777777" w:rsidR="001C01AD" w:rsidRPr="007554EB" w:rsidRDefault="001C01AD" w:rsidP="003A1BAD">
      <w:pPr>
        <w:pStyle w:val="a3"/>
        <w:numPr>
          <w:ilvl w:val="0"/>
          <w:numId w:val="16"/>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老人短期入所事業の経営</w:t>
      </w:r>
    </w:p>
    <w:p w14:paraId="762400D4" w14:textId="77777777" w:rsidR="00D056EC" w:rsidRPr="007554EB" w:rsidRDefault="00D056EC" w:rsidP="00D056EC">
      <w:pPr>
        <w:autoSpaceDE w:val="0"/>
        <w:autoSpaceDN w:val="0"/>
        <w:adjustRightInd w:val="0"/>
        <w:spacing w:line="0" w:lineRule="atLeast"/>
        <w:jc w:val="left"/>
        <w:rPr>
          <w:rFonts w:asciiTheme="minorEastAsia" w:hAnsiTheme="minorEastAsia" w:cs="Arial Unicode MS"/>
          <w:kern w:val="0"/>
          <w:szCs w:val="21"/>
        </w:rPr>
      </w:pPr>
    </w:p>
    <w:p w14:paraId="5E40AFA3" w14:textId="77777777" w:rsidR="00A9756A" w:rsidRPr="007554EB" w:rsidRDefault="00A9756A" w:rsidP="00A9756A">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（名称）</w:t>
      </w:r>
    </w:p>
    <w:p w14:paraId="729EEC55" w14:textId="77777777" w:rsidR="00A9756A" w:rsidRPr="007554EB" w:rsidRDefault="00A9756A"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この法人は、社会福祉法人</w:t>
      </w:r>
      <w:r w:rsidR="00E040B8" w:rsidRPr="007554EB">
        <w:rPr>
          <w:rFonts w:asciiTheme="minorEastAsia" w:hAnsiTheme="minorEastAsia" w:cs="Arial Unicode MS" w:hint="eastAsia"/>
          <w:kern w:val="0"/>
          <w:szCs w:val="21"/>
        </w:rPr>
        <w:t>あやの</w:t>
      </w:r>
      <w:r w:rsidRPr="007554EB">
        <w:rPr>
          <w:rFonts w:asciiTheme="minorEastAsia" w:hAnsiTheme="minorEastAsia" w:cs="Arial Unicode MS" w:hint="eastAsia"/>
          <w:kern w:val="0"/>
          <w:szCs w:val="21"/>
        </w:rPr>
        <w:t>会という。</w:t>
      </w:r>
    </w:p>
    <w:p w14:paraId="55DD7D34" w14:textId="77777777" w:rsidR="00735BAD" w:rsidRPr="007554EB" w:rsidRDefault="00735BAD" w:rsidP="00D056EC">
      <w:pPr>
        <w:autoSpaceDE w:val="0"/>
        <w:autoSpaceDN w:val="0"/>
        <w:adjustRightInd w:val="0"/>
        <w:spacing w:line="0" w:lineRule="atLeast"/>
        <w:jc w:val="left"/>
        <w:rPr>
          <w:rFonts w:asciiTheme="minorEastAsia" w:hAnsiTheme="minorEastAsia" w:cs="Arial Unicode MS"/>
          <w:kern w:val="0"/>
          <w:szCs w:val="21"/>
        </w:rPr>
      </w:pPr>
    </w:p>
    <w:p w14:paraId="2D190557" w14:textId="77777777" w:rsidR="00D056EC" w:rsidRPr="007554EB" w:rsidRDefault="00D056EC" w:rsidP="00D056EC">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（経営の原則等）</w:t>
      </w:r>
    </w:p>
    <w:p w14:paraId="33EE9F17" w14:textId="77777777" w:rsidR="00D056EC" w:rsidRPr="007554EB" w:rsidRDefault="00D056EC"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この法人は、社会福祉事業の主たる担い手としてふさわしい事業を確実、効果的かつ適正</w:t>
      </w:r>
      <w:r w:rsidR="00055B7F" w:rsidRPr="007554EB">
        <w:rPr>
          <w:rFonts w:asciiTheme="minorEastAsia" w:hAnsiTheme="minorEastAsia" w:cs="Arial Unicode MS" w:hint="eastAsia"/>
          <w:kern w:val="0"/>
          <w:szCs w:val="21"/>
        </w:rPr>
        <w:t xml:space="preserve">　　</w:t>
      </w:r>
      <w:r w:rsidRPr="007554EB">
        <w:rPr>
          <w:rFonts w:asciiTheme="minorEastAsia" w:hAnsiTheme="minorEastAsia" w:cs="Arial Unicode MS" w:hint="eastAsia"/>
          <w:kern w:val="0"/>
          <w:szCs w:val="21"/>
        </w:rPr>
        <w:t>に行うため、自主的にその経営基盤の強化を図るとともに、その提供する福祉サービスの質の向上並びに事業経営の透明性の確保を図り、もって地域福祉の推進に努めるものとする。</w:t>
      </w:r>
    </w:p>
    <w:p w14:paraId="645A0FF1" w14:textId="77777777" w:rsidR="00D056EC" w:rsidRPr="007554EB" w:rsidRDefault="00D056EC" w:rsidP="003A1BAD">
      <w:pPr>
        <w:pStyle w:val="a3"/>
        <w:numPr>
          <w:ilvl w:val="0"/>
          <w:numId w:val="14"/>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この法人は、地域社会に貢献する取組として、（地域の独居高齢者、子育て世帯、経済的に困窮する者 等）を支援するため、無料又は低額な料金で福祉サービスを積極的に提供するものとする。</w:t>
      </w:r>
    </w:p>
    <w:p w14:paraId="6E22818A" w14:textId="77777777" w:rsidR="00D056EC" w:rsidRPr="007554EB" w:rsidRDefault="00D056EC" w:rsidP="00D056EC">
      <w:pPr>
        <w:autoSpaceDE w:val="0"/>
        <w:autoSpaceDN w:val="0"/>
        <w:adjustRightInd w:val="0"/>
        <w:spacing w:line="0" w:lineRule="atLeast"/>
        <w:jc w:val="left"/>
        <w:rPr>
          <w:rFonts w:asciiTheme="minorEastAsia" w:hAnsiTheme="minorEastAsia" w:cs="Arial Unicode MS"/>
          <w:kern w:val="0"/>
          <w:szCs w:val="21"/>
        </w:rPr>
      </w:pPr>
    </w:p>
    <w:p w14:paraId="3CD0880A" w14:textId="77777777" w:rsidR="00D056EC" w:rsidRPr="007554EB" w:rsidRDefault="00D056EC" w:rsidP="00D056EC">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（事務所の所在地）</w:t>
      </w:r>
    </w:p>
    <w:p w14:paraId="26FFB9AE" w14:textId="77777777" w:rsidR="00A0590D" w:rsidRPr="007554EB" w:rsidRDefault="00D056EC"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この法人の事務所を鹿児島県南さつま市笠沙町片浦9878番地に置く。</w:t>
      </w:r>
    </w:p>
    <w:p w14:paraId="3B831E14" w14:textId="77777777" w:rsidR="00D056EC" w:rsidRPr="007554EB" w:rsidRDefault="00D056EC" w:rsidP="00835AF3">
      <w:pPr>
        <w:autoSpaceDE w:val="0"/>
        <w:autoSpaceDN w:val="0"/>
        <w:adjustRightInd w:val="0"/>
        <w:spacing w:line="0" w:lineRule="atLeast"/>
        <w:jc w:val="left"/>
        <w:rPr>
          <w:rFonts w:asciiTheme="minorEastAsia" w:hAnsiTheme="minorEastAsia" w:cs="Arial Unicode MS"/>
          <w:kern w:val="0"/>
          <w:szCs w:val="21"/>
        </w:rPr>
      </w:pPr>
    </w:p>
    <w:p w14:paraId="3025C540" w14:textId="77777777" w:rsidR="00835AF3" w:rsidRPr="007554EB" w:rsidRDefault="00835AF3" w:rsidP="00835AF3">
      <w:pPr>
        <w:autoSpaceDE w:val="0"/>
        <w:autoSpaceDN w:val="0"/>
        <w:adjustRightInd w:val="0"/>
        <w:spacing w:line="0" w:lineRule="atLeast"/>
        <w:jc w:val="left"/>
        <w:rPr>
          <w:rFonts w:asciiTheme="minorEastAsia" w:hAnsiTheme="minorEastAsia" w:cs="Arial Unicode MS"/>
          <w:kern w:val="0"/>
          <w:szCs w:val="21"/>
        </w:rPr>
      </w:pPr>
    </w:p>
    <w:p w14:paraId="340CF5E0" w14:textId="77777777" w:rsidR="00835AF3" w:rsidRPr="007554EB" w:rsidRDefault="00835AF3" w:rsidP="003A1BAD">
      <w:pPr>
        <w:pStyle w:val="a3"/>
        <w:numPr>
          <w:ilvl w:val="0"/>
          <w:numId w:val="12"/>
        </w:numPr>
        <w:autoSpaceDE w:val="0"/>
        <w:autoSpaceDN w:val="0"/>
        <w:adjustRightInd w:val="0"/>
        <w:spacing w:line="0" w:lineRule="atLeast"/>
        <w:ind w:leftChars="0"/>
        <w:jc w:val="left"/>
        <w:rPr>
          <w:rFonts w:asciiTheme="minorEastAsia" w:hAnsiTheme="minorEastAsia" w:cs="Arial Unicode MS"/>
          <w:b/>
          <w:kern w:val="0"/>
          <w:szCs w:val="21"/>
        </w:rPr>
      </w:pPr>
      <w:r w:rsidRPr="007554EB">
        <w:rPr>
          <w:rFonts w:asciiTheme="minorEastAsia" w:hAnsiTheme="minorEastAsia" w:cs="Arial Unicode MS" w:hint="eastAsia"/>
          <w:b/>
          <w:kern w:val="0"/>
          <w:szCs w:val="21"/>
        </w:rPr>
        <w:t>評議員</w:t>
      </w:r>
    </w:p>
    <w:p w14:paraId="7041731B" w14:textId="77777777" w:rsidR="00835AF3" w:rsidRPr="007554EB" w:rsidRDefault="00835AF3" w:rsidP="00835AF3">
      <w:pPr>
        <w:autoSpaceDE w:val="0"/>
        <w:autoSpaceDN w:val="0"/>
        <w:adjustRightInd w:val="0"/>
        <w:spacing w:line="0" w:lineRule="atLeast"/>
        <w:jc w:val="left"/>
        <w:rPr>
          <w:rFonts w:asciiTheme="minorEastAsia" w:hAnsiTheme="minorEastAsia" w:cs="Arial Unicode MS"/>
          <w:kern w:val="0"/>
          <w:szCs w:val="21"/>
        </w:rPr>
      </w:pPr>
    </w:p>
    <w:p w14:paraId="19E9BFC2" w14:textId="77777777" w:rsidR="00835AF3" w:rsidRPr="007554EB" w:rsidRDefault="00835AF3" w:rsidP="00835AF3">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（評議員の定数）</w:t>
      </w:r>
    </w:p>
    <w:p w14:paraId="376E2D26" w14:textId="77777777" w:rsidR="00D056EC" w:rsidRPr="007554EB" w:rsidRDefault="00835AF3"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この法人に評議員7</w:t>
      </w:r>
      <w:r w:rsidR="006446F0" w:rsidRPr="007554EB">
        <w:rPr>
          <w:rFonts w:asciiTheme="minorEastAsia" w:hAnsiTheme="minorEastAsia" w:cs="Arial Unicode MS" w:hint="eastAsia"/>
          <w:kern w:val="0"/>
          <w:szCs w:val="21"/>
        </w:rPr>
        <w:t>名</w:t>
      </w:r>
      <w:r w:rsidR="0020522F" w:rsidRPr="007554EB">
        <w:rPr>
          <w:rFonts w:asciiTheme="minorEastAsia" w:hAnsiTheme="minorEastAsia" w:cs="Arial Unicode MS" w:hint="eastAsia"/>
          <w:kern w:val="0"/>
          <w:szCs w:val="21"/>
        </w:rPr>
        <w:t>以上9名以内</w:t>
      </w:r>
      <w:r w:rsidRPr="007554EB">
        <w:rPr>
          <w:rFonts w:asciiTheme="minorEastAsia" w:hAnsiTheme="minorEastAsia" w:cs="Arial Unicode MS" w:hint="eastAsia"/>
          <w:kern w:val="0"/>
          <w:szCs w:val="21"/>
        </w:rPr>
        <w:t>を置く。</w:t>
      </w:r>
    </w:p>
    <w:p w14:paraId="31D604BD" w14:textId="77777777" w:rsidR="000E2D3D" w:rsidRPr="007554EB" w:rsidRDefault="000E2D3D" w:rsidP="00835AF3">
      <w:pPr>
        <w:autoSpaceDE w:val="0"/>
        <w:autoSpaceDN w:val="0"/>
        <w:adjustRightInd w:val="0"/>
        <w:spacing w:line="0" w:lineRule="atLeast"/>
        <w:jc w:val="left"/>
        <w:rPr>
          <w:rFonts w:asciiTheme="minorEastAsia" w:hAnsiTheme="minorEastAsia" w:cs="Arial Unicode MS"/>
          <w:kern w:val="0"/>
          <w:szCs w:val="21"/>
        </w:rPr>
      </w:pPr>
    </w:p>
    <w:p w14:paraId="21020255" w14:textId="77777777" w:rsidR="00835AF3" w:rsidRPr="007554EB" w:rsidRDefault="00835AF3" w:rsidP="00835AF3">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（評議員の選任及び解任）</w:t>
      </w:r>
    </w:p>
    <w:p w14:paraId="652033B8" w14:textId="77777777" w:rsidR="00835AF3" w:rsidRPr="007554EB" w:rsidRDefault="00835AF3"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この法人に評議員選任・解任委員会を置き、評議員の選任及び解任は、評議員選任・解任委員会において行う。</w:t>
      </w:r>
    </w:p>
    <w:p w14:paraId="1F6D0691" w14:textId="77777777" w:rsidR="00835AF3" w:rsidRPr="007554EB" w:rsidRDefault="00835AF3" w:rsidP="003A1BAD">
      <w:pPr>
        <w:pStyle w:val="a3"/>
        <w:numPr>
          <w:ilvl w:val="0"/>
          <w:numId w:val="17"/>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評議員選任・解任委員会は、監事</w:t>
      </w:r>
      <w:r w:rsidR="001E3ED7" w:rsidRPr="007554EB">
        <w:rPr>
          <w:rFonts w:asciiTheme="minorEastAsia" w:hAnsiTheme="minorEastAsia" w:cs="Arial Unicode MS" w:hint="eastAsia"/>
          <w:kern w:val="0"/>
          <w:szCs w:val="21"/>
        </w:rPr>
        <w:t>１</w:t>
      </w:r>
      <w:r w:rsidRPr="007554EB">
        <w:rPr>
          <w:rFonts w:asciiTheme="minorEastAsia" w:hAnsiTheme="minorEastAsia" w:cs="Arial Unicode MS" w:hint="eastAsia"/>
          <w:kern w:val="0"/>
          <w:szCs w:val="21"/>
        </w:rPr>
        <w:t>名、事務局員</w:t>
      </w:r>
      <w:r w:rsidR="001E3ED7" w:rsidRPr="007554EB">
        <w:rPr>
          <w:rFonts w:asciiTheme="minorEastAsia" w:hAnsiTheme="minorEastAsia" w:cs="Arial Unicode MS" w:hint="eastAsia"/>
          <w:kern w:val="0"/>
          <w:szCs w:val="21"/>
        </w:rPr>
        <w:t>１</w:t>
      </w:r>
      <w:r w:rsidRPr="007554EB">
        <w:rPr>
          <w:rFonts w:asciiTheme="minorEastAsia" w:hAnsiTheme="minorEastAsia" w:cs="Arial Unicode MS" w:hint="eastAsia"/>
          <w:kern w:val="0"/>
          <w:szCs w:val="21"/>
        </w:rPr>
        <w:t>名、外部委員</w:t>
      </w:r>
      <w:r w:rsidR="00532429" w:rsidRPr="007554EB">
        <w:rPr>
          <w:rFonts w:asciiTheme="minorEastAsia" w:hAnsiTheme="minorEastAsia" w:cs="Arial Unicode MS" w:hint="eastAsia"/>
          <w:kern w:val="0"/>
          <w:szCs w:val="21"/>
        </w:rPr>
        <w:t>１</w:t>
      </w:r>
      <w:r w:rsidRPr="007554EB">
        <w:rPr>
          <w:rFonts w:asciiTheme="minorEastAsia" w:hAnsiTheme="minorEastAsia" w:cs="Arial Unicode MS" w:hint="eastAsia"/>
          <w:kern w:val="0"/>
          <w:szCs w:val="21"/>
        </w:rPr>
        <w:t>名の合計</w:t>
      </w:r>
      <w:r w:rsidR="006446F0" w:rsidRPr="007554EB">
        <w:rPr>
          <w:rFonts w:asciiTheme="minorEastAsia" w:hAnsiTheme="minorEastAsia" w:cs="Arial Unicode MS" w:hint="eastAsia"/>
          <w:kern w:val="0"/>
          <w:szCs w:val="21"/>
        </w:rPr>
        <w:t>３</w:t>
      </w:r>
      <w:r w:rsidRPr="007554EB">
        <w:rPr>
          <w:rFonts w:asciiTheme="minorEastAsia" w:hAnsiTheme="minorEastAsia" w:cs="Arial Unicode MS" w:hint="eastAsia"/>
          <w:kern w:val="0"/>
          <w:szCs w:val="21"/>
        </w:rPr>
        <w:t>名で構成する。</w:t>
      </w:r>
    </w:p>
    <w:p w14:paraId="34A1B1A8" w14:textId="77777777" w:rsidR="00835AF3" w:rsidRPr="007554EB" w:rsidRDefault="00835AF3" w:rsidP="003A1BAD">
      <w:pPr>
        <w:pStyle w:val="a3"/>
        <w:numPr>
          <w:ilvl w:val="0"/>
          <w:numId w:val="17"/>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選任候補者の推薦及び解任の提案は、理事会が行う。評議員選任・解任委員会の運営についての細則は、理事会において定める。</w:t>
      </w:r>
    </w:p>
    <w:p w14:paraId="3A2950B9" w14:textId="77777777" w:rsidR="00835AF3" w:rsidRPr="007554EB" w:rsidRDefault="00835AF3" w:rsidP="003A1BAD">
      <w:pPr>
        <w:pStyle w:val="a3"/>
        <w:numPr>
          <w:ilvl w:val="0"/>
          <w:numId w:val="17"/>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選任候補者の推薦及び解任の提案を行う場合には、当該者が評議員として適任及び不適任と判断した理由を委員に説明しなければならない。</w:t>
      </w:r>
    </w:p>
    <w:p w14:paraId="5E0AA91D" w14:textId="77777777" w:rsidR="00835AF3" w:rsidRPr="007554EB" w:rsidRDefault="00835AF3" w:rsidP="003A1BAD">
      <w:pPr>
        <w:pStyle w:val="a3"/>
        <w:numPr>
          <w:ilvl w:val="0"/>
          <w:numId w:val="17"/>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評議員選任・解任委員会の決議は、委員の過半数が出席し、その過半数をもって行う。ただし、外部委員の</w:t>
      </w:r>
      <w:r w:rsidR="00851474" w:rsidRPr="007554EB">
        <w:rPr>
          <w:rFonts w:asciiTheme="minorEastAsia" w:hAnsiTheme="minorEastAsia" w:cs="Arial Unicode MS" w:hint="eastAsia"/>
          <w:kern w:val="0"/>
          <w:szCs w:val="21"/>
        </w:rPr>
        <w:t>1</w:t>
      </w:r>
      <w:r w:rsidRPr="007554EB">
        <w:rPr>
          <w:rFonts w:asciiTheme="minorEastAsia" w:hAnsiTheme="minorEastAsia" w:cs="Arial Unicode MS" w:hint="eastAsia"/>
          <w:kern w:val="0"/>
          <w:szCs w:val="21"/>
        </w:rPr>
        <w:t>名以上が出席し、かつ、外部委員の</w:t>
      </w:r>
      <w:r w:rsidR="00851474" w:rsidRPr="007554EB">
        <w:rPr>
          <w:rFonts w:asciiTheme="minorEastAsia" w:hAnsiTheme="minorEastAsia" w:cs="Arial Unicode MS" w:hint="eastAsia"/>
          <w:kern w:val="0"/>
          <w:szCs w:val="21"/>
        </w:rPr>
        <w:t>1</w:t>
      </w:r>
      <w:r w:rsidRPr="007554EB">
        <w:rPr>
          <w:rFonts w:asciiTheme="minorEastAsia" w:hAnsiTheme="minorEastAsia" w:cs="Arial Unicode MS" w:hint="eastAsia"/>
          <w:kern w:val="0"/>
          <w:szCs w:val="21"/>
        </w:rPr>
        <w:t>名以上が賛成することを要する。</w:t>
      </w:r>
    </w:p>
    <w:p w14:paraId="4CC9EE70" w14:textId="7EE72F61" w:rsidR="00255879" w:rsidRPr="007554EB" w:rsidRDefault="00255879" w:rsidP="00F736E3">
      <w:pPr>
        <w:autoSpaceDE w:val="0"/>
        <w:autoSpaceDN w:val="0"/>
        <w:adjustRightInd w:val="0"/>
        <w:spacing w:line="0" w:lineRule="atLeast"/>
        <w:jc w:val="left"/>
        <w:rPr>
          <w:rFonts w:asciiTheme="minorEastAsia" w:hAnsiTheme="minorEastAsia" w:cs="Arial Unicode MS"/>
          <w:kern w:val="0"/>
          <w:szCs w:val="21"/>
        </w:rPr>
      </w:pPr>
    </w:p>
    <w:p w14:paraId="06119B3F" w14:textId="77777777" w:rsidR="007C6F09" w:rsidRPr="007554EB" w:rsidRDefault="007C6F09" w:rsidP="00F736E3">
      <w:pPr>
        <w:autoSpaceDE w:val="0"/>
        <w:autoSpaceDN w:val="0"/>
        <w:adjustRightInd w:val="0"/>
        <w:spacing w:line="0" w:lineRule="atLeast"/>
        <w:jc w:val="left"/>
        <w:rPr>
          <w:rFonts w:asciiTheme="minorEastAsia" w:hAnsiTheme="minorEastAsia" w:cs="Arial Unicode MS"/>
          <w:kern w:val="0"/>
          <w:szCs w:val="21"/>
        </w:rPr>
      </w:pPr>
    </w:p>
    <w:p w14:paraId="79CD2B41" w14:textId="77777777" w:rsidR="00F736E3" w:rsidRPr="007554EB" w:rsidRDefault="00F736E3" w:rsidP="00F736E3">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（評議員の任期）</w:t>
      </w:r>
    </w:p>
    <w:p w14:paraId="4F016462" w14:textId="77777777" w:rsidR="00F736E3" w:rsidRPr="007554EB" w:rsidRDefault="00F736E3"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評議員の任期は、選任後四年以内に終了する会計年度のうち最終のものに関する定時評議</w:t>
      </w:r>
      <w:r w:rsidR="00055B7F" w:rsidRPr="007554EB">
        <w:rPr>
          <w:rFonts w:asciiTheme="minorEastAsia" w:hAnsiTheme="minorEastAsia" w:cs="Arial Unicode MS" w:hint="eastAsia"/>
          <w:kern w:val="0"/>
          <w:szCs w:val="21"/>
        </w:rPr>
        <w:t xml:space="preserve">　　　</w:t>
      </w:r>
      <w:r w:rsidRPr="007554EB">
        <w:rPr>
          <w:rFonts w:asciiTheme="minorEastAsia" w:hAnsiTheme="minorEastAsia" w:cs="Arial Unicode MS" w:hint="eastAsia"/>
          <w:kern w:val="0"/>
          <w:szCs w:val="21"/>
        </w:rPr>
        <w:t>員会の終結の時までとし、再任を妨げない。</w:t>
      </w:r>
    </w:p>
    <w:p w14:paraId="0374E28A" w14:textId="77777777" w:rsidR="00532429" w:rsidRPr="007554EB" w:rsidRDefault="00532429" w:rsidP="003A1BAD">
      <w:pPr>
        <w:pStyle w:val="a3"/>
        <w:numPr>
          <w:ilvl w:val="0"/>
          <w:numId w:val="26"/>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lastRenderedPageBreak/>
        <w:t>任期の満了前に退任した評議員の補欠として選任された評議員の任期は、退任した評議員の任期の満了する時までとすることができる。</w:t>
      </w:r>
    </w:p>
    <w:p w14:paraId="362380EE" w14:textId="77777777" w:rsidR="00F736E3" w:rsidRPr="007554EB" w:rsidRDefault="00F736E3" w:rsidP="003A1BAD">
      <w:pPr>
        <w:pStyle w:val="a3"/>
        <w:numPr>
          <w:ilvl w:val="0"/>
          <w:numId w:val="26"/>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評議員は、第五条に定める定数に足りなくなるときは、任期の満了又は辞任により退任した後も、新たに選任された者が就任するまで、なお評議員としての権利義務を有する。</w:t>
      </w:r>
    </w:p>
    <w:p w14:paraId="0B15F82A" w14:textId="77777777" w:rsidR="00A55535" w:rsidRPr="007554EB" w:rsidRDefault="00A55535" w:rsidP="00A55535">
      <w:pPr>
        <w:autoSpaceDE w:val="0"/>
        <w:autoSpaceDN w:val="0"/>
        <w:adjustRightInd w:val="0"/>
        <w:spacing w:line="0" w:lineRule="atLeast"/>
        <w:jc w:val="left"/>
        <w:rPr>
          <w:rFonts w:asciiTheme="minorEastAsia" w:hAnsiTheme="minorEastAsia" w:cs="Arial Unicode MS"/>
          <w:kern w:val="0"/>
          <w:szCs w:val="21"/>
        </w:rPr>
      </w:pPr>
    </w:p>
    <w:p w14:paraId="64DE2498" w14:textId="77777777" w:rsidR="00A55535" w:rsidRPr="007554EB" w:rsidRDefault="00A55535" w:rsidP="00A55535">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（評議員の報酬等）</w:t>
      </w:r>
    </w:p>
    <w:p w14:paraId="392EC40B" w14:textId="77777777" w:rsidR="00A55535" w:rsidRPr="007554EB" w:rsidRDefault="00A55535"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評議員の報酬については、</w:t>
      </w:r>
      <w:r w:rsidR="00D94474" w:rsidRPr="007554EB">
        <w:rPr>
          <w:rFonts w:asciiTheme="minorEastAsia" w:hAnsiTheme="minorEastAsia" w:cs="Arial Unicode MS" w:hint="eastAsia"/>
          <w:kern w:val="0"/>
          <w:szCs w:val="21"/>
        </w:rPr>
        <w:t>無報酬とする。</w:t>
      </w:r>
    </w:p>
    <w:p w14:paraId="5223B841" w14:textId="77777777" w:rsidR="00A55535" w:rsidRPr="007554EB" w:rsidRDefault="00A55535" w:rsidP="00A55535">
      <w:pPr>
        <w:autoSpaceDE w:val="0"/>
        <w:autoSpaceDN w:val="0"/>
        <w:adjustRightInd w:val="0"/>
        <w:spacing w:line="0" w:lineRule="atLeast"/>
        <w:ind w:left="630" w:hangingChars="300" w:hanging="630"/>
        <w:jc w:val="left"/>
        <w:rPr>
          <w:rFonts w:asciiTheme="minorEastAsia" w:hAnsiTheme="minorEastAsia" w:cs="Arial Unicode MS"/>
          <w:kern w:val="0"/>
          <w:szCs w:val="21"/>
        </w:rPr>
      </w:pPr>
    </w:p>
    <w:p w14:paraId="3F6082C9" w14:textId="77777777" w:rsidR="00A55535" w:rsidRPr="007554EB" w:rsidRDefault="00A55535" w:rsidP="00A55535">
      <w:pPr>
        <w:autoSpaceDE w:val="0"/>
        <w:autoSpaceDN w:val="0"/>
        <w:adjustRightInd w:val="0"/>
        <w:spacing w:line="0" w:lineRule="atLeast"/>
        <w:ind w:left="630" w:hangingChars="300" w:hanging="630"/>
        <w:jc w:val="left"/>
        <w:rPr>
          <w:rFonts w:asciiTheme="minorEastAsia" w:hAnsiTheme="minorEastAsia" w:cs="Arial Unicode MS"/>
          <w:kern w:val="0"/>
          <w:szCs w:val="21"/>
        </w:rPr>
      </w:pPr>
    </w:p>
    <w:p w14:paraId="74862572" w14:textId="77777777" w:rsidR="00A55535" w:rsidRPr="007554EB" w:rsidRDefault="00A55535" w:rsidP="003A1BAD">
      <w:pPr>
        <w:pStyle w:val="a3"/>
        <w:numPr>
          <w:ilvl w:val="0"/>
          <w:numId w:val="12"/>
        </w:numPr>
        <w:autoSpaceDE w:val="0"/>
        <w:autoSpaceDN w:val="0"/>
        <w:adjustRightInd w:val="0"/>
        <w:spacing w:line="0" w:lineRule="atLeast"/>
        <w:ind w:leftChars="0"/>
        <w:jc w:val="left"/>
        <w:rPr>
          <w:rFonts w:asciiTheme="minorEastAsia" w:hAnsiTheme="minorEastAsia" w:cs="Arial Unicode MS"/>
          <w:b/>
          <w:kern w:val="0"/>
          <w:szCs w:val="21"/>
        </w:rPr>
      </w:pPr>
      <w:r w:rsidRPr="007554EB">
        <w:rPr>
          <w:rFonts w:asciiTheme="minorEastAsia" w:hAnsiTheme="minorEastAsia" w:cs="Arial Unicode MS" w:hint="eastAsia"/>
          <w:b/>
          <w:kern w:val="0"/>
          <w:szCs w:val="21"/>
        </w:rPr>
        <w:t>評議員会</w:t>
      </w:r>
    </w:p>
    <w:p w14:paraId="59576ABE" w14:textId="77777777" w:rsidR="00A55535" w:rsidRPr="007554EB" w:rsidRDefault="00A55535" w:rsidP="00A55535">
      <w:pPr>
        <w:autoSpaceDE w:val="0"/>
        <w:autoSpaceDN w:val="0"/>
        <w:adjustRightInd w:val="0"/>
        <w:spacing w:line="0" w:lineRule="atLeast"/>
        <w:jc w:val="left"/>
        <w:rPr>
          <w:rFonts w:asciiTheme="minorEastAsia" w:hAnsiTheme="minorEastAsia" w:cs="Arial Unicode MS"/>
          <w:kern w:val="0"/>
          <w:szCs w:val="21"/>
        </w:rPr>
      </w:pPr>
    </w:p>
    <w:p w14:paraId="09A6DD42" w14:textId="77777777" w:rsidR="00A55535" w:rsidRPr="007554EB" w:rsidRDefault="00A55535" w:rsidP="00A55535">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（構成）</w:t>
      </w:r>
    </w:p>
    <w:p w14:paraId="6182E579" w14:textId="77777777" w:rsidR="00A55535" w:rsidRPr="007554EB" w:rsidRDefault="00A55535"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評議員会は、全ての評議員をもって構成する。</w:t>
      </w:r>
    </w:p>
    <w:p w14:paraId="75AA2B25" w14:textId="77777777" w:rsidR="00A55535" w:rsidRPr="007554EB" w:rsidRDefault="00A55535" w:rsidP="00A55535">
      <w:pPr>
        <w:autoSpaceDE w:val="0"/>
        <w:autoSpaceDN w:val="0"/>
        <w:adjustRightInd w:val="0"/>
        <w:spacing w:line="0" w:lineRule="atLeast"/>
        <w:jc w:val="left"/>
        <w:rPr>
          <w:rFonts w:asciiTheme="minorEastAsia" w:hAnsiTheme="minorEastAsia" w:cs="Arial Unicode MS"/>
          <w:kern w:val="0"/>
          <w:szCs w:val="21"/>
        </w:rPr>
      </w:pPr>
    </w:p>
    <w:p w14:paraId="1C4622A1" w14:textId="77777777" w:rsidR="00A55535" w:rsidRPr="007554EB" w:rsidRDefault="00A55535" w:rsidP="00A55535">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（権限）</w:t>
      </w:r>
    </w:p>
    <w:p w14:paraId="49AB3B73" w14:textId="77777777" w:rsidR="00A55535" w:rsidRPr="007554EB" w:rsidRDefault="00A55535"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評議員会は、次の事項について決議する。</w:t>
      </w:r>
    </w:p>
    <w:p w14:paraId="49149720" w14:textId="77777777" w:rsidR="00A55535" w:rsidRPr="007554EB" w:rsidRDefault="00A55535" w:rsidP="003A1BAD">
      <w:pPr>
        <w:pStyle w:val="a3"/>
        <w:numPr>
          <w:ilvl w:val="0"/>
          <w:numId w:val="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理事及び監事の選任又は解任</w:t>
      </w:r>
    </w:p>
    <w:p w14:paraId="35F67321" w14:textId="77777777" w:rsidR="00A55535" w:rsidRPr="007554EB" w:rsidRDefault="00A55535" w:rsidP="003A1BAD">
      <w:pPr>
        <w:pStyle w:val="a3"/>
        <w:numPr>
          <w:ilvl w:val="0"/>
          <w:numId w:val="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理事及び監事の報酬等の額</w:t>
      </w:r>
    </w:p>
    <w:p w14:paraId="4AAB7DEC" w14:textId="77777777" w:rsidR="00A55535" w:rsidRPr="007554EB" w:rsidRDefault="00A55535" w:rsidP="003A1BAD">
      <w:pPr>
        <w:pStyle w:val="a3"/>
        <w:numPr>
          <w:ilvl w:val="0"/>
          <w:numId w:val="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理事及び監事並びに評議員に対する報酬等の支給の基準</w:t>
      </w:r>
    </w:p>
    <w:p w14:paraId="300AA4C5" w14:textId="77777777" w:rsidR="00A55535" w:rsidRPr="007554EB" w:rsidRDefault="00A55535" w:rsidP="003A1BAD">
      <w:pPr>
        <w:pStyle w:val="a3"/>
        <w:numPr>
          <w:ilvl w:val="0"/>
          <w:numId w:val="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計算書類（貸借対照表及び収支計算書）及び財産目録の承認</w:t>
      </w:r>
    </w:p>
    <w:p w14:paraId="235FF1D6" w14:textId="77777777" w:rsidR="00A55535" w:rsidRPr="007554EB" w:rsidRDefault="00A55535" w:rsidP="003A1BAD">
      <w:pPr>
        <w:pStyle w:val="a3"/>
        <w:numPr>
          <w:ilvl w:val="0"/>
          <w:numId w:val="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定款の変更</w:t>
      </w:r>
    </w:p>
    <w:p w14:paraId="32CD512C" w14:textId="77777777" w:rsidR="00A55535" w:rsidRPr="007554EB" w:rsidRDefault="00A55535" w:rsidP="003A1BAD">
      <w:pPr>
        <w:pStyle w:val="a3"/>
        <w:numPr>
          <w:ilvl w:val="0"/>
          <w:numId w:val="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残余財産の処分</w:t>
      </w:r>
    </w:p>
    <w:p w14:paraId="09AFC1D4" w14:textId="77777777" w:rsidR="00A55535" w:rsidRPr="007554EB" w:rsidRDefault="00A55535" w:rsidP="003A1BAD">
      <w:pPr>
        <w:pStyle w:val="a3"/>
        <w:numPr>
          <w:ilvl w:val="0"/>
          <w:numId w:val="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基本財産の処分</w:t>
      </w:r>
    </w:p>
    <w:p w14:paraId="36ABA860" w14:textId="77777777" w:rsidR="00A55535" w:rsidRPr="007554EB" w:rsidRDefault="00A55535" w:rsidP="003A1BAD">
      <w:pPr>
        <w:pStyle w:val="a3"/>
        <w:numPr>
          <w:ilvl w:val="0"/>
          <w:numId w:val="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社会福祉充実計画の承認</w:t>
      </w:r>
    </w:p>
    <w:p w14:paraId="726733DA" w14:textId="77777777" w:rsidR="00B93EC5" w:rsidRPr="007554EB" w:rsidRDefault="00B93EC5" w:rsidP="003A1BAD">
      <w:pPr>
        <w:pStyle w:val="a3"/>
        <w:numPr>
          <w:ilvl w:val="0"/>
          <w:numId w:val="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事業計画及び収支予算</w:t>
      </w:r>
    </w:p>
    <w:p w14:paraId="7C3D2F3F" w14:textId="77777777" w:rsidR="00B93EC5" w:rsidRPr="007554EB" w:rsidRDefault="00B93EC5" w:rsidP="003A1BAD">
      <w:pPr>
        <w:pStyle w:val="a3"/>
        <w:numPr>
          <w:ilvl w:val="0"/>
          <w:numId w:val="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臨機の措置（予算外の新たな義務の負担及び権利の放棄）</w:t>
      </w:r>
    </w:p>
    <w:p w14:paraId="524A8A3B" w14:textId="77777777" w:rsidR="00B93EC5" w:rsidRPr="007554EB" w:rsidRDefault="00B93EC5" w:rsidP="003A1BAD">
      <w:pPr>
        <w:pStyle w:val="a3"/>
        <w:numPr>
          <w:ilvl w:val="0"/>
          <w:numId w:val="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公益事業に関する重要な事項</w:t>
      </w:r>
    </w:p>
    <w:p w14:paraId="10A5ED80" w14:textId="77777777" w:rsidR="00B93EC5" w:rsidRPr="007554EB" w:rsidRDefault="00B93EC5" w:rsidP="003A1BAD">
      <w:pPr>
        <w:pStyle w:val="a3"/>
        <w:numPr>
          <w:ilvl w:val="0"/>
          <w:numId w:val="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解散</w:t>
      </w:r>
    </w:p>
    <w:p w14:paraId="489508D6" w14:textId="77777777" w:rsidR="00A55535" w:rsidRPr="007554EB" w:rsidRDefault="00A55535" w:rsidP="003A1BAD">
      <w:pPr>
        <w:pStyle w:val="a3"/>
        <w:numPr>
          <w:ilvl w:val="0"/>
          <w:numId w:val="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その他評議員会で決議するものとして法令又はこの定款で定められた事項</w:t>
      </w:r>
    </w:p>
    <w:p w14:paraId="1880E292" w14:textId="77777777" w:rsidR="00F14441" w:rsidRPr="007554EB" w:rsidRDefault="00F14441" w:rsidP="00BB20E9">
      <w:pPr>
        <w:autoSpaceDE w:val="0"/>
        <w:autoSpaceDN w:val="0"/>
        <w:adjustRightInd w:val="0"/>
        <w:spacing w:line="0" w:lineRule="atLeast"/>
        <w:jc w:val="left"/>
        <w:rPr>
          <w:rFonts w:asciiTheme="minorEastAsia" w:hAnsiTheme="minorEastAsia" w:cs="Arial Unicode MS"/>
          <w:kern w:val="0"/>
          <w:szCs w:val="21"/>
        </w:rPr>
      </w:pPr>
    </w:p>
    <w:p w14:paraId="2380B2F0" w14:textId="77777777" w:rsidR="00BB20E9" w:rsidRPr="007554EB" w:rsidRDefault="00BB20E9" w:rsidP="00BB20E9">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（開催）</w:t>
      </w:r>
    </w:p>
    <w:p w14:paraId="1B5D67FF" w14:textId="77777777" w:rsidR="00BB20E9" w:rsidRPr="007554EB" w:rsidRDefault="00BB20E9"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評議員会は、定時評議員会として毎</w:t>
      </w:r>
      <w:r w:rsidR="00B93EC5" w:rsidRPr="007554EB">
        <w:rPr>
          <w:rFonts w:asciiTheme="minorEastAsia" w:hAnsiTheme="minorEastAsia" w:cs="Arial Unicode MS" w:hint="eastAsia"/>
          <w:kern w:val="0"/>
          <w:szCs w:val="21"/>
        </w:rPr>
        <w:t>会計</w:t>
      </w:r>
      <w:r w:rsidRPr="007554EB">
        <w:rPr>
          <w:rFonts w:asciiTheme="minorEastAsia" w:hAnsiTheme="minorEastAsia" w:cs="Arial Unicode MS" w:hint="eastAsia"/>
          <w:kern w:val="0"/>
          <w:szCs w:val="21"/>
        </w:rPr>
        <w:t>年度</w:t>
      </w:r>
      <w:r w:rsidR="00B93EC5" w:rsidRPr="007554EB">
        <w:rPr>
          <w:rFonts w:asciiTheme="minorEastAsia" w:hAnsiTheme="minorEastAsia" w:cs="Arial Unicode MS" w:hint="eastAsia"/>
          <w:kern w:val="0"/>
          <w:szCs w:val="21"/>
        </w:rPr>
        <w:t>終了後３か月以内</w:t>
      </w:r>
      <w:r w:rsidR="005E12F3" w:rsidRPr="007554EB">
        <w:rPr>
          <w:rFonts w:asciiTheme="minorEastAsia" w:hAnsiTheme="minorEastAsia" w:cs="Arial Unicode MS" w:hint="eastAsia"/>
          <w:kern w:val="0"/>
          <w:szCs w:val="21"/>
        </w:rPr>
        <w:t>に開催す</w:t>
      </w:r>
      <w:r w:rsidRPr="007554EB">
        <w:rPr>
          <w:rFonts w:asciiTheme="minorEastAsia" w:hAnsiTheme="minorEastAsia" w:cs="Arial Unicode MS" w:hint="eastAsia"/>
          <w:kern w:val="0"/>
          <w:szCs w:val="21"/>
        </w:rPr>
        <w:t>るほか、必要がある場合に開催する。</w:t>
      </w:r>
    </w:p>
    <w:p w14:paraId="696B6E10" w14:textId="77777777" w:rsidR="00F14441" w:rsidRPr="007554EB" w:rsidRDefault="00F14441" w:rsidP="00F14441">
      <w:pPr>
        <w:autoSpaceDE w:val="0"/>
        <w:autoSpaceDN w:val="0"/>
        <w:adjustRightInd w:val="0"/>
        <w:spacing w:line="0" w:lineRule="atLeast"/>
        <w:ind w:left="840" w:hangingChars="400" w:hanging="840"/>
        <w:jc w:val="left"/>
        <w:rPr>
          <w:rFonts w:asciiTheme="minorEastAsia" w:hAnsiTheme="minorEastAsia" w:cs="Arial Unicode MS"/>
          <w:kern w:val="0"/>
          <w:szCs w:val="21"/>
        </w:rPr>
      </w:pPr>
    </w:p>
    <w:p w14:paraId="596A4024" w14:textId="77777777" w:rsidR="00F14441" w:rsidRPr="007554EB" w:rsidRDefault="00F14441" w:rsidP="00F14441">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（招集）</w:t>
      </w:r>
    </w:p>
    <w:p w14:paraId="5C2B873C" w14:textId="77777777" w:rsidR="00F14441" w:rsidRPr="007554EB" w:rsidRDefault="00F14441"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評議員会は、法令に別段の定めがある場合を除き、理事会の決議に基づき理事長が招集する。</w:t>
      </w:r>
    </w:p>
    <w:p w14:paraId="0CEFE0B1" w14:textId="77777777" w:rsidR="00F14441" w:rsidRPr="007554EB" w:rsidRDefault="00F14441" w:rsidP="003A1BAD">
      <w:pPr>
        <w:pStyle w:val="a3"/>
        <w:numPr>
          <w:ilvl w:val="0"/>
          <w:numId w:val="18"/>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評議員は、理事長に対し、評議員会の目的である事項及び招集の理由を示して、評議員会の招集を請求することができる。</w:t>
      </w:r>
    </w:p>
    <w:p w14:paraId="698B9C3F" w14:textId="77777777" w:rsidR="00F14441" w:rsidRPr="007554EB" w:rsidRDefault="00F14441" w:rsidP="00F14441">
      <w:pPr>
        <w:autoSpaceDE w:val="0"/>
        <w:autoSpaceDN w:val="0"/>
        <w:adjustRightInd w:val="0"/>
        <w:spacing w:line="0" w:lineRule="atLeast"/>
        <w:ind w:leftChars="300" w:left="840" w:hangingChars="100" w:hanging="210"/>
        <w:jc w:val="left"/>
        <w:rPr>
          <w:rFonts w:asciiTheme="minorEastAsia" w:hAnsiTheme="minorEastAsia" w:cs="Arial Unicode MS"/>
          <w:kern w:val="0"/>
          <w:szCs w:val="21"/>
        </w:rPr>
      </w:pPr>
    </w:p>
    <w:p w14:paraId="2BF614B3" w14:textId="77777777" w:rsidR="00F14441" w:rsidRPr="007554EB" w:rsidRDefault="00F14441" w:rsidP="00F14441">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（決議）</w:t>
      </w:r>
    </w:p>
    <w:p w14:paraId="1A84DB84" w14:textId="77777777" w:rsidR="00F14441" w:rsidRPr="007554EB" w:rsidRDefault="00F14441"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評議員会の決議は、決議について特別の利害関係を有する評議員を除く評議員の過半数が出席し、その過半数をもって行う。</w:t>
      </w:r>
    </w:p>
    <w:p w14:paraId="75E60B2D" w14:textId="77777777" w:rsidR="00F14441" w:rsidRPr="007554EB" w:rsidRDefault="00F14441" w:rsidP="003A1BAD">
      <w:pPr>
        <w:pStyle w:val="a3"/>
        <w:numPr>
          <w:ilvl w:val="0"/>
          <w:numId w:val="19"/>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前項の規定にかかわらず、次の決議は、決議について特別の利害関係を有する評議員を除く評議員の</w:t>
      </w:r>
      <w:r w:rsidR="006A7C06" w:rsidRPr="007554EB">
        <w:rPr>
          <w:rFonts w:asciiTheme="minorEastAsia" w:hAnsiTheme="minorEastAsia" w:cs="Arial Unicode MS" w:hint="eastAsia"/>
          <w:kern w:val="0"/>
          <w:szCs w:val="21"/>
        </w:rPr>
        <w:t>３分の２</w:t>
      </w:r>
      <w:r w:rsidRPr="007554EB">
        <w:rPr>
          <w:rFonts w:asciiTheme="minorEastAsia" w:hAnsiTheme="minorEastAsia" w:cs="Arial Unicode MS" w:hint="eastAsia"/>
          <w:kern w:val="0"/>
          <w:szCs w:val="21"/>
        </w:rPr>
        <w:t>に当たる多数をもって行わなければならない。</w:t>
      </w:r>
    </w:p>
    <w:p w14:paraId="1547AE58" w14:textId="77777777" w:rsidR="00F14441" w:rsidRPr="007554EB" w:rsidRDefault="00F14441" w:rsidP="003A1BAD">
      <w:pPr>
        <w:pStyle w:val="a3"/>
        <w:numPr>
          <w:ilvl w:val="0"/>
          <w:numId w:val="6"/>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監事の解任</w:t>
      </w:r>
    </w:p>
    <w:p w14:paraId="79F81625" w14:textId="77777777" w:rsidR="00F14441" w:rsidRPr="007554EB" w:rsidRDefault="00F14441" w:rsidP="003A1BAD">
      <w:pPr>
        <w:pStyle w:val="a3"/>
        <w:numPr>
          <w:ilvl w:val="0"/>
          <w:numId w:val="6"/>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定款の変更</w:t>
      </w:r>
    </w:p>
    <w:p w14:paraId="3D7681C7" w14:textId="77777777" w:rsidR="00F14441" w:rsidRPr="007554EB" w:rsidRDefault="00F14441" w:rsidP="003A1BAD">
      <w:pPr>
        <w:pStyle w:val="a3"/>
        <w:numPr>
          <w:ilvl w:val="0"/>
          <w:numId w:val="6"/>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その他法令で定められた事項</w:t>
      </w:r>
    </w:p>
    <w:p w14:paraId="065D7E59" w14:textId="77777777" w:rsidR="00F14441" w:rsidRPr="007554EB" w:rsidRDefault="00F14441" w:rsidP="003A1BAD">
      <w:pPr>
        <w:pStyle w:val="a3"/>
        <w:numPr>
          <w:ilvl w:val="0"/>
          <w:numId w:val="19"/>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理事又は監事を選任する議案を決議するに際しては、各候補者ごとに第１項の決議を行わなければならない。理事又は監事の候補者の合計数が第</w:t>
      </w:r>
      <w:r w:rsidR="00D94474" w:rsidRPr="007554EB">
        <w:rPr>
          <w:rFonts w:asciiTheme="minorEastAsia" w:hAnsiTheme="minorEastAsia" w:cs="Arial Unicode MS" w:hint="eastAsia"/>
          <w:kern w:val="0"/>
          <w:szCs w:val="21"/>
        </w:rPr>
        <w:t>15</w:t>
      </w:r>
      <w:r w:rsidRPr="007554EB">
        <w:rPr>
          <w:rFonts w:asciiTheme="minorEastAsia" w:hAnsiTheme="minorEastAsia" w:cs="Arial Unicode MS" w:hint="eastAsia"/>
          <w:kern w:val="0"/>
          <w:szCs w:val="21"/>
        </w:rPr>
        <w:t>条に定める定数を上回る場合には、過半数の賛成を得た候補者の中から得票数の多い順に定数の枠に達するまでの者を選任することとする。</w:t>
      </w:r>
    </w:p>
    <w:p w14:paraId="4BC4C1A5" w14:textId="77777777" w:rsidR="00F14441" w:rsidRPr="007554EB" w:rsidRDefault="00F14441" w:rsidP="003A1BAD">
      <w:pPr>
        <w:pStyle w:val="a3"/>
        <w:numPr>
          <w:ilvl w:val="0"/>
          <w:numId w:val="19"/>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lastRenderedPageBreak/>
        <w:t>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14:paraId="5645C250" w14:textId="77777777" w:rsidR="00D94474" w:rsidRPr="007554EB" w:rsidRDefault="00D94474" w:rsidP="00F14441">
      <w:pPr>
        <w:autoSpaceDE w:val="0"/>
        <w:autoSpaceDN w:val="0"/>
        <w:adjustRightInd w:val="0"/>
        <w:spacing w:line="0" w:lineRule="atLeast"/>
        <w:jc w:val="left"/>
        <w:rPr>
          <w:rFonts w:asciiTheme="minorEastAsia" w:hAnsiTheme="minorEastAsia" w:cs="Arial Unicode MS"/>
          <w:kern w:val="0"/>
          <w:szCs w:val="21"/>
        </w:rPr>
      </w:pPr>
    </w:p>
    <w:p w14:paraId="4D3C5C11" w14:textId="77777777" w:rsidR="00F14441" w:rsidRPr="007554EB" w:rsidRDefault="00F14441" w:rsidP="00F14441">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（議事録）</w:t>
      </w:r>
    </w:p>
    <w:p w14:paraId="1FA4CC53" w14:textId="77777777" w:rsidR="00F14441" w:rsidRPr="007554EB" w:rsidRDefault="00F14441"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評議員会の議事については、法令で定めるところにより、議事録を作成する。</w:t>
      </w:r>
    </w:p>
    <w:p w14:paraId="103F3EF5" w14:textId="77777777" w:rsidR="00F14441" w:rsidRPr="007554EB" w:rsidRDefault="00F14441" w:rsidP="003A1BAD">
      <w:pPr>
        <w:pStyle w:val="a3"/>
        <w:numPr>
          <w:ilvl w:val="0"/>
          <w:numId w:val="20"/>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評議員会の議長及び</w:t>
      </w:r>
      <w:r w:rsidR="006A7C06" w:rsidRPr="007554EB">
        <w:rPr>
          <w:rFonts w:asciiTheme="minorEastAsia" w:hAnsiTheme="minorEastAsia" w:cs="Arial Unicode MS" w:hint="eastAsia"/>
          <w:kern w:val="0"/>
          <w:szCs w:val="21"/>
        </w:rPr>
        <w:t>会議に</w:t>
      </w:r>
      <w:r w:rsidRPr="007554EB">
        <w:rPr>
          <w:rFonts w:asciiTheme="minorEastAsia" w:hAnsiTheme="minorEastAsia" w:cs="Arial Unicode MS" w:hint="eastAsia"/>
          <w:kern w:val="0"/>
          <w:szCs w:val="21"/>
        </w:rPr>
        <w:t>出席した評議員のうちから</w:t>
      </w:r>
      <w:r w:rsidR="006A7C06" w:rsidRPr="007554EB">
        <w:rPr>
          <w:rFonts w:asciiTheme="minorEastAsia" w:hAnsiTheme="minorEastAsia" w:cs="Arial Unicode MS" w:hint="eastAsia"/>
          <w:kern w:val="0"/>
          <w:szCs w:val="21"/>
        </w:rPr>
        <w:t>選出</w:t>
      </w:r>
      <w:r w:rsidRPr="007554EB">
        <w:rPr>
          <w:rFonts w:asciiTheme="minorEastAsia" w:hAnsiTheme="minorEastAsia" w:cs="Arial Unicode MS" w:hint="eastAsia"/>
          <w:kern w:val="0"/>
          <w:szCs w:val="21"/>
        </w:rPr>
        <w:t>された議事録署名人２名</w:t>
      </w:r>
      <w:r w:rsidR="006A7C06" w:rsidRPr="007554EB">
        <w:rPr>
          <w:rFonts w:asciiTheme="minorEastAsia" w:hAnsiTheme="minorEastAsia" w:cs="Arial Unicode MS" w:hint="eastAsia"/>
          <w:kern w:val="0"/>
          <w:szCs w:val="21"/>
        </w:rPr>
        <w:t>がこれに</w:t>
      </w:r>
      <w:r w:rsidRPr="007554EB">
        <w:rPr>
          <w:rFonts w:asciiTheme="minorEastAsia" w:hAnsiTheme="minorEastAsia" w:cs="Arial Unicode MS" w:hint="eastAsia"/>
          <w:kern w:val="0"/>
          <w:szCs w:val="21"/>
        </w:rPr>
        <w:t>記名押印する。</w:t>
      </w:r>
    </w:p>
    <w:p w14:paraId="655EF652" w14:textId="6C7D6EDD" w:rsidR="00255879" w:rsidRPr="007554EB" w:rsidRDefault="00255879" w:rsidP="00255879">
      <w:pPr>
        <w:pStyle w:val="a3"/>
        <w:autoSpaceDE w:val="0"/>
        <w:autoSpaceDN w:val="0"/>
        <w:adjustRightInd w:val="0"/>
        <w:spacing w:line="0" w:lineRule="atLeast"/>
        <w:ind w:leftChars="0" w:left="846"/>
        <w:jc w:val="left"/>
        <w:rPr>
          <w:rFonts w:asciiTheme="minorEastAsia" w:hAnsiTheme="minorEastAsia" w:cs="Arial Unicode MS"/>
          <w:kern w:val="0"/>
          <w:szCs w:val="21"/>
        </w:rPr>
      </w:pPr>
    </w:p>
    <w:p w14:paraId="23131038" w14:textId="77777777" w:rsidR="007C6F09" w:rsidRPr="007554EB" w:rsidRDefault="007C6F09" w:rsidP="00255879">
      <w:pPr>
        <w:pStyle w:val="a3"/>
        <w:autoSpaceDE w:val="0"/>
        <w:autoSpaceDN w:val="0"/>
        <w:adjustRightInd w:val="0"/>
        <w:spacing w:line="0" w:lineRule="atLeast"/>
        <w:ind w:leftChars="0" w:left="846"/>
        <w:jc w:val="left"/>
        <w:rPr>
          <w:rFonts w:asciiTheme="minorEastAsia" w:hAnsiTheme="minorEastAsia" w:cs="Arial Unicode MS"/>
          <w:kern w:val="0"/>
          <w:szCs w:val="21"/>
        </w:rPr>
      </w:pPr>
    </w:p>
    <w:p w14:paraId="71236FEB" w14:textId="77777777" w:rsidR="00612556" w:rsidRPr="007554EB" w:rsidRDefault="00612556" w:rsidP="003A1BAD">
      <w:pPr>
        <w:pStyle w:val="a3"/>
        <w:numPr>
          <w:ilvl w:val="0"/>
          <w:numId w:val="12"/>
        </w:numPr>
        <w:autoSpaceDE w:val="0"/>
        <w:autoSpaceDN w:val="0"/>
        <w:adjustRightInd w:val="0"/>
        <w:spacing w:line="0" w:lineRule="atLeast"/>
        <w:ind w:leftChars="0"/>
        <w:jc w:val="left"/>
        <w:rPr>
          <w:rFonts w:asciiTheme="minorEastAsia" w:hAnsiTheme="minorEastAsia" w:cs="Arial Unicode MS"/>
          <w:b/>
          <w:kern w:val="0"/>
          <w:szCs w:val="21"/>
        </w:rPr>
      </w:pPr>
      <w:r w:rsidRPr="007554EB">
        <w:rPr>
          <w:rFonts w:asciiTheme="minorEastAsia" w:hAnsiTheme="minorEastAsia" w:cs="Arial Unicode MS" w:hint="eastAsia"/>
          <w:b/>
          <w:kern w:val="0"/>
          <w:szCs w:val="21"/>
        </w:rPr>
        <w:t>役員及び職員</w:t>
      </w:r>
    </w:p>
    <w:p w14:paraId="778975D1" w14:textId="77777777" w:rsidR="00612556" w:rsidRPr="007554EB" w:rsidRDefault="00612556" w:rsidP="00612556">
      <w:pPr>
        <w:autoSpaceDE w:val="0"/>
        <w:autoSpaceDN w:val="0"/>
        <w:adjustRightInd w:val="0"/>
        <w:spacing w:line="0" w:lineRule="atLeast"/>
        <w:jc w:val="left"/>
        <w:rPr>
          <w:rFonts w:asciiTheme="minorEastAsia" w:hAnsiTheme="minorEastAsia" w:cs="Arial Unicode MS"/>
          <w:kern w:val="0"/>
          <w:szCs w:val="21"/>
        </w:rPr>
      </w:pPr>
    </w:p>
    <w:p w14:paraId="6F79BF0B" w14:textId="77777777" w:rsidR="00612556" w:rsidRPr="007554EB" w:rsidRDefault="00612556" w:rsidP="00612556">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（役員の定数）</w:t>
      </w:r>
    </w:p>
    <w:p w14:paraId="2CA30D65" w14:textId="77777777" w:rsidR="00612556" w:rsidRPr="007554EB" w:rsidRDefault="00612556"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この法人には、次の役員を置く。</w:t>
      </w:r>
    </w:p>
    <w:p w14:paraId="0645B409" w14:textId="77777777" w:rsidR="00612556" w:rsidRPr="007554EB" w:rsidRDefault="00612556" w:rsidP="003A1BAD">
      <w:pPr>
        <w:pStyle w:val="a3"/>
        <w:numPr>
          <w:ilvl w:val="0"/>
          <w:numId w:val="4"/>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 ６名</w:t>
      </w:r>
      <w:r w:rsidR="0020522F" w:rsidRPr="007554EB">
        <w:rPr>
          <w:rFonts w:asciiTheme="minorEastAsia" w:hAnsiTheme="minorEastAsia" w:cs="Arial Unicode MS" w:hint="eastAsia"/>
          <w:kern w:val="0"/>
          <w:szCs w:val="21"/>
        </w:rPr>
        <w:t>以上8名以内</w:t>
      </w:r>
    </w:p>
    <w:p w14:paraId="3B1876AA" w14:textId="77777777" w:rsidR="00612556" w:rsidRPr="007554EB" w:rsidRDefault="00612556" w:rsidP="003A1BAD">
      <w:pPr>
        <w:pStyle w:val="a3"/>
        <w:numPr>
          <w:ilvl w:val="0"/>
          <w:numId w:val="4"/>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監事 ２名</w:t>
      </w:r>
    </w:p>
    <w:p w14:paraId="348D36D8" w14:textId="77777777" w:rsidR="00612556" w:rsidRPr="007554EB" w:rsidRDefault="00612556" w:rsidP="003A1BAD">
      <w:pPr>
        <w:pStyle w:val="a3"/>
        <w:numPr>
          <w:ilvl w:val="0"/>
          <w:numId w:val="21"/>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理事のうち一名を理事長とする。</w:t>
      </w:r>
    </w:p>
    <w:p w14:paraId="7BB66759" w14:textId="77777777" w:rsidR="00612556" w:rsidRPr="007554EB" w:rsidRDefault="00612556" w:rsidP="00612556">
      <w:pPr>
        <w:autoSpaceDE w:val="0"/>
        <w:autoSpaceDN w:val="0"/>
        <w:adjustRightInd w:val="0"/>
        <w:spacing w:line="0" w:lineRule="atLeast"/>
        <w:jc w:val="left"/>
        <w:rPr>
          <w:rFonts w:asciiTheme="minorEastAsia" w:hAnsiTheme="minorEastAsia" w:cs="Arial Unicode MS"/>
          <w:kern w:val="0"/>
          <w:szCs w:val="21"/>
        </w:rPr>
      </w:pPr>
    </w:p>
    <w:p w14:paraId="1FA7A9C9" w14:textId="77777777" w:rsidR="00612556" w:rsidRPr="007554EB" w:rsidRDefault="00612556" w:rsidP="00612556">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（役員の選任）</w:t>
      </w:r>
    </w:p>
    <w:p w14:paraId="7E293F96" w14:textId="77777777" w:rsidR="00612556" w:rsidRPr="007554EB" w:rsidRDefault="00612556"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理事及び監事は、評議員会の決議によって選任する。</w:t>
      </w:r>
    </w:p>
    <w:p w14:paraId="0F7946D8" w14:textId="7503D3C7" w:rsidR="00612556" w:rsidRPr="007554EB" w:rsidRDefault="00612556" w:rsidP="003A1BAD">
      <w:pPr>
        <w:pStyle w:val="a3"/>
        <w:numPr>
          <w:ilvl w:val="0"/>
          <w:numId w:val="22"/>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理事長は、理事会の決議によって理事の中から選定する。</w:t>
      </w:r>
    </w:p>
    <w:p w14:paraId="3A9F8EEE" w14:textId="77777777" w:rsidR="00612556" w:rsidRPr="007554EB" w:rsidRDefault="00612556" w:rsidP="00612556">
      <w:pPr>
        <w:autoSpaceDE w:val="0"/>
        <w:autoSpaceDN w:val="0"/>
        <w:adjustRightInd w:val="0"/>
        <w:spacing w:line="0" w:lineRule="atLeast"/>
        <w:jc w:val="left"/>
        <w:rPr>
          <w:rFonts w:asciiTheme="minorEastAsia" w:hAnsiTheme="minorEastAsia" w:cs="Arial Unicode MS"/>
          <w:kern w:val="0"/>
          <w:szCs w:val="21"/>
        </w:rPr>
      </w:pPr>
    </w:p>
    <w:p w14:paraId="163B1EB9" w14:textId="77777777" w:rsidR="00D45937" w:rsidRPr="007554EB" w:rsidRDefault="00D45937" w:rsidP="00612556">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（役員の</w:t>
      </w:r>
      <w:r w:rsidR="00D94474" w:rsidRPr="007554EB">
        <w:rPr>
          <w:rFonts w:asciiTheme="minorEastAsia" w:hAnsiTheme="minorEastAsia" w:cs="Arial Unicode MS" w:hint="eastAsia"/>
          <w:kern w:val="0"/>
          <w:szCs w:val="21"/>
        </w:rPr>
        <w:t>資格</w:t>
      </w:r>
      <w:r w:rsidRPr="007554EB">
        <w:rPr>
          <w:rFonts w:asciiTheme="minorEastAsia" w:hAnsiTheme="minorEastAsia" w:cs="Arial Unicode MS" w:hint="eastAsia"/>
          <w:kern w:val="0"/>
          <w:szCs w:val="21"/>
        </w:rPr>
        <w:t>）</w:t>
      </w:r>
    </w:p>
    <w:p w14:paraId="75166603" w14:textId="77777777" w:rsidR="00D45937" w:rsidRPr="007554EB" w:rsidRDefault="00D45937"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社会福祉法第四十四条第六項を遵守するとともに、この法人の理事のうちには、理事のいずれか一人及びその親族その他特殊関係がある者の合計数が、理事総数（現在数）の三分の一を超えて含まれることになってはならない。</w:t>
      </w:r>
    </w:p>
    <w:p w14:paraId="775473E0" w14:textId="77777777" w:rsidR="00D45937" w:rsidRPr="007554EB" w:rsidRDefault="00D45937" w:rsidP="00D45937">
      <w:pPr>
        <w:pStyle w:val="a3"/>
        <w:autoSpaceDE w:val="0"/>
        <w:autoSpaceDN w:val="0"/>
        <w:adjustRightInd w:val="0"/>
        <w:spacing w:line="0" w:lineRule="atLeast"/>
        <w:ind w:leftChars="0" w:left="42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２　社会福祉法第四十四条第七項を遵守するとともに、この法人の監事には、この法人の理事（その親族その他特殊関係がある者を含む。）及び評議員（その親族その他特殊関係がある者を含む。）並びに、この法人の職員が含まれてはならない。また、各監事は、相互に親族その他特殊の関係がある者であってはならない。</w:t>
      </w:r>
    </w:p>
    <w:p w14:paraId="7DEE6310" w14:textId="77777777" w:rsidR="00D45937" w:rsidRPr="007554EB" w:rsidRDefault="00D45937" w:rsidP="00D45937">
      <w:pPr>
        <w:pStyle w:val="a3"/>
        <w:autoSpaceDE w:val="0"/>
        <w:autoSpaceDN w:val="0"/>
        <w:adjustRightInd w:val="0"/>
        <w:spacing w:line="0" w:lineRule="atLeast"/>
        <w:ind w:leftChars="0" w:left="420"/>
        <w:jc w:val="left"/>
        <w:rPr>
          <w:rFonts w:asciiTheme="minorEastAsia" w:hAnsiTheme="minorEastAsia" w:cs="Arial Unicode MS"/>
          <w:kern w:val="0"/>
          <w:szCs w:val="21"/>
        </w:rPr>
      </w:pPr>
    </w:p>
    <w:p w14:paraId="3D5B6568" w14:textId="77777777" w:rsidR="00612556" w:rsidRPr="007554EB" w:rsidRDefault="00612556" w:rsidP="00612556">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（理事の職務及び権限）</w:t>
      </w:r>
    </w:p>
    <w:p w14:paraId="764E25B6" w14:textId="77777777" w:rsidR="00612556" w:rsidRPr="007554EB" w:rsidRDefault="00612556"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理事は、理事会を構成し、法令及びこの定款で定めるところにより、職務を執行する。</w:t>
      </w:r>
    </w:p>
    <w:p w14:paraId="2F09BCA4" w14:textId="2EE07CF1" w:rsidR="00612556" w:rsidRPr="007554EB" w:rsidRDefault="00612556" w:rsidP="003A1BAD">
      <w:pPr>
        <w:pStyle w:val="a3"/>
        <w:numPr>
          <w:ilvl w:val="0"/>
          <w:numId w:val="2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理事長は、法令及びこの定款で定めるところにより、この法人を代表し、その業務を執行する。</w:t>
      </w:r>
    </w:p>
    <w:p w14:paraId="2396AD6E" w14:textId="78B890A4" w:rsidR="006339D3" w:rsidRPr="007554EB" w:rsidRDefault="00612556" w:rsidP="003A1BAD">
      <w:pPr>
        <w:pStyle w:val="a3"/>
        <w:numPr>
          <w:ilvl w:val="0"/>
          <w:numId w:val="2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理事長は、</w:t>
      </w:r>
      <w:r w:rsidR="006339D3" w:rsidRPr="007554EB">
        <w:rPr>
          <w:rFonts w:asciiTheme="minorEastAsia" w:hAnsiTheme="minorEastAsia" w:cs="Arial Unicode MS" w:hint="eastAsia"/>
          <w:kern w:val="0"/>
          <w:szCs w:val="21"/>
        </w:rPr>
        <w:t>毎会計年度に４箇月を超える間隔で２回以上、自己の職務の執行の状況を理事会に報告しなければならない。</w:t>
      </w:r>
    </w:p>
    <w:p w14:paraId="6688243C" w14:textId="77777777" w:rsidR="006339D3" w:rsidRPr="007554EB" w:rsidRDefault="006339D3" w:rsidP="006339D3">
      <w:pPr>
        <w:autoSpaceDE w:val="0"/>
        <w:autoSpaceDN w:val="0"/>
        <w:adjustRightInd w:val="0"/>
        <w:spacing w:line="0" w:lineRule="atLeast"/>
        <w:jc w:val="left"/>
        <w:rPr>
          <w:rFonts w:asciiTheme="minorEastAsia" w:hAnsiTheme="minorEastAsia" w:cs="Arial Unicode MS"/>
          <w:kern w:val="0"/>
          <w:szCs w:val="21"/>
        </w:rPr>
      </w:pPr>
    </w:p>
    <w:p w14:paraId="0FE2F262" w14:textId="77777777" w:rsidR="006339D3" w:rsidRPr="007554EB" w:rsidRDefault="006339D3" w:rsidP="006339D3">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（監事の職務及び権限）</w:t>
      </w:r>
    </w:p>
    <w:p w14:paraId="10795240" w14:textId="77777777" w:rsidR="006339D3" w:rsidRPr="007554EB" w:rsidRDefault="006339D3"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監事は、理事の職務の執行を監査し、法令で定めるところにより、監査報告を作成する。</w:t>
      </w:r>
    </w:p>
    <w:p w14:paraId="19552104" w14:textId="77777777" w:rsidR="00612556" w:rsidRPr="007554EB" w:rsidRDefault="006339D3" w:rsidP="003A1BAD">
      <w:pPr>
        <w:pStyle w:val="a3"/>
        <w:numPr>
          <w:ilvl w:val="0"/>
          <w:numId w:val="24"/>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監事は、いつでも、理事及び職員に対して事業の報告を求め、この法人の業務及び財産の状況の調査をすることができる。</w:t>
      </w:r>
    </w:p>
    <w:p w14:paraId="71E06008" w14:textId="77777777" w:rsidR="006339D3" w:rsidRPr="007554EB" w:rsidRDefault="006339D3" w:rsidP="006339D3">
      <w:pPr>
        <w:autoSpaceDE w:val="0"/>
        <w:autoSpaceDN w:val="0"/>
        <w:adjustRightInd w:val="0"/>
        <w:spacing w:line="0" w:lineRule="atLeast"/>
        <w:jc w:val="left"/>
        <w:rPr>
          <w:rFonts w:asciiTheme="minorEastAsia" w:hAnsiTheme="minorEastAsia" w:cs="Arial Unicode MS"/>
          <w:kern w:val="0"/>
          <w:szCs w:val="21"/>
        </w:rPr>
      </w:pPr>
    </w:p>
    <w:p w14:paraId="47D0FAFB" w14:textId="77777777" w:rsidR="006339D3" w:rsidRPr="007554EB" w:rsidRDefault="006339D3" w:rsidP="006339D3">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（役員の任期）</w:t>
      </w:r>
    </w:p>
    <w:p w14:paraId="37395490" w14:textId="77777777" w:rsidR="004E3513" w:rsidRPr="007554EB" w:rsidRDefault="006339D3"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理事又は監事の任期は、選任後二年以内に終了する会計年度のうち最終のものに関する定時評議員会の終結の時までとし、再任を妨げない。</w:t>
      </w:r>
    </w:p>
    <w:p w14:paraId="2D6DE8F0" w14:textId="77777777" w:rsidR="004E3513" w:rsidRPr="007554EB" w:rsidRDefault="006339D3" w:rsidP="003A1BAD">
      <w:pPr>
        <w:pStyle w:val="a3"/>
        <w:numPr>
          <w:ilvl w:val="0"/>
          <w:numId w:val="2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補欠として選任された理事又は監事の任期は、前任者の任期の満了する時までとする</w:t>
      </w:r>
      <w:r w:rsidR="004E3513" w:rsidRPr="007554EB">
        <w:rPr>
          <w:rFonts w:asciiTheme="minorEastAsia" w:hAnsiTheme="minorEastAsia" w:cs="Arial Unicode MS" w:hint="eastAsia"/>
          <w:kern w:val="0"/>
          <w:szCs w:val="21"/>
        </w:rPr>
        <w:t>。</w:t>
      </w:r>
    </w:p>
    <w:p w14:paraId="6C8E03BF" w14:textId="77777777" w:rsidR="004E3513" w:rsidRPr="007554EB" w:rsidRDefault="006339D3" w:rsidP="003A1BAD">
      <w:pPr>
        <w:pStyle w:val="a3"/>
        <w:numPr>
          <w:ilvl w:val="0"/>
          <w:numId w:val="2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理事又は監事は、第一五条に定める定数に足りなくなるときは、任期の満了又は辞任により退任した後も、新たに選任された者が就任するまで、なお理事又は監事としての権利義務を有する。</w:t>
      </w:r>
    </w:p>
    <w:p w14:paraId="1F3297F2" w14:textId="77777777" w:rsidR="004E3513" w:rsidRPr="007554EB" w:rsidRDefault="004E3513" w:rsidP="004E3513">
      <w:pPr>
        <w:rPr>
          <w:rFonts w:asciiTheme="minorEastAsia" w:hAnsiTheme="minorEastAsia" w:cs="Arial Unicode MS"/>
          <w:szCs w:val="21"/>
        </w:rPr>
      </w:pPr>
    </w:p>
    <w:p w14:paraId="72FBE592" w14:textId="77777777" w:rsidR="004E3513" w:rsidRPr="007554EB" w:rsidRDefault="004E3513" w:rsidP="004E3513">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lastRenderedPageBreak/>
        <w:t>（役員の解任）</w:t>
      </w:r>
    </w:p>
    <w:p w14:paraId="44A2F6E5" w14:textId="77777777" w:rsidR="004E3513" w:rsidRPr="007554EB" w:rsidRDefault="004E3513"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理事又は監事が、次のいずれかに該当するときは、評議員会の決議によって解任することができる。</w:t>
      </w:r>
    </w:p>
    <w:p w14:paraId="3AE6758D" w14:textId="77777777" w:rsidR="004E3513" w:rsidRPr="007554EB" w:rsidRDefault="004E3513" w:rsidP="003A1BAD">
      <w:pPr>
        <w:pStyle w:val="a3"/>
        <w:numPr>
          <w:ilvl w:val="0"/>
          <w:numId w:val="7"/>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職務上の義務に違反し、又は職務を怠ったとき。</w:t>
      </w:r>
    </w:p>
    <w:p w14:paraId="36386B34" w14:textId="77777777" w:rsidR="004E3513" w:rsidRPr="007554EB" w:rsidRDefault="004E3513" w:rsidP="003A1BAD">
      <w:pPr>
        <w:pStyle w:val="a3"/>
        <w:numPr>
          <w:ilvl w:val="0"/>
          <w:numId w:val="7"/>
        </w:numPr>
        <w:spacing w:line="0" w:lineRule="atLeast"/>
        <w:ind w:leftChars="0"/>
        <w:rPr>
          <w:rFonts w:asciiTheme="minorEastAsia" w:hAnsiTheme="minorEastAsia" w:cs="Arial Unicode MS"/>
          <w:kern w:val="0"/>
          <w:szCs w:val="21"/>
        </w:rPr>
      </w:pPr>
      <w:r w:rsidRPr="007554EB">
        <w:rPr>
          <w:rFonts w:asciiTheme="minorEastAsia" w:hAnsiTheme="minorEastAsia" w:cs="Arial Unicode MS" w:hint="eastAsia"/>
          <w:kern w:val="0"/>
          <w:szCs w:val="21"/>
        </w:rPr>
        <w:t>心身の故障のため、職務の執行に支障があり、又はこれに堪えないとき。</w:t>
      </w:r>
    </w:p>
    <w:p w14:paraId="2D758096" w14:textId="77777777" w:rsidR="008D5A07" w:rsidRPr="007554EB" w:rsidRDefault="008D5A07" w:rsidP="008D5A07">
      <w:pPr>
        <w:spacing w:line="0" w:lineRule="atLeast"/>
        <w:rPr>
          <w:rFonts w:asciiTheme="minorEastAsia" w:hAnsiTheme="minorEastAsia" w:cs="Arial Unicode MS"/>
          <w:kern w:val="0"/>
          <w:szCs w:val="21"/>
        </w:rPr>
      </w:pPr>
    </w:p>
    <w:p w14:paraId="0FD2B40A" w14:textId="77777777" w:rsidR="004E3513" w:rsidRPr="007554EB" w:rsidRDefault="004E3513" w:rsidP="004E3513">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（役員の報酬等）</w:t>
      </w:r>
    </w:p>
    <w:p w14:paraId="2151AA4B" w14:textId="77777777" w:rsidR="006339D3" w:rsidRPr="007554EB" w:rsidRDefault="008D5A07"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役</w:t>
      </w:r>
      <w:r w:rsidR="00AA7D28" w:rsidRPr="007554EB">
        <w:rPr>
          <w:rFonts w:asciiTheme="minorEastAsia" w:hAnsiTheme="minorEastAsia" w:cs="Arial Unicode MS" w:hint="eastAsia"/>
          <w:kern w:val="0"/>
          <w:szCs w:val="21"/>
        </w:rPr>
        <w:t>員の報酬については、</w:t>
      </w:r>
      <w:r w:rsidR="00D94474" w:rsidRPr="007554EB">
        <w:rPr>
          <w:rFonts w:asciiTheme="minorEastAsia" w:hAnsiTheme="minorEastAsia" w:cs="Arial Unicode MS" w:hint="eastAsia"/>
          <w:kern w:val="0"/>
          <w:szCs w:val="21"/>
        </w:rPr>
        <w:t>無報酬とする。</w:t>
      </w:r>
    </w:p>
    <w:p w14:paraId="54FEBDBC" w14:textId="77777777" w:rsidR="00AA7D28" w:rsidRPr="007554EB" w:rsidRDefault="00AA7D28" w:rsidP="00AA7D28">
      <w:pPr>
        <w:autoSpaceDE w:val="0"/>
        <w:autoSpaceDN w:val="0"/>
        <w:adjustRightInd w:val="0"/>
        <w:spacing w:line="0" w:lineRule="atLeast"/>
        <w:ind w:left="840" w:hangingChars="400" w:hanging="840"/>
        <w:jc w:val="left"/>
        <w:rPr>
          <w:rFonts w:asciiTheme="minorEastAsia" w:hAnsiTheme="minorEastAsia" w:cs="Arial Unicode MS"/>
          <w:kern w:val="0"/>
          <w:szCs w:val="21"/>
        </w:rPr>
      </w:pPr>
    </w:p>
    <w:p w14:paraId="4BC1C1DE" w14:textId="77777777" w:rsidR="00AA7D28" w:rsidRPr="007554EB" w:rsidRDefault="00AA7D28" w:rsidP="00AA7D28">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（職員）</w:t>
      </w:r>
    </w:p>
    <w:p w14:paraId="6337430E" w14:textId="77777777" w:rsidR="00AA7D28" w:rsidRPr="007554EB" w:rsidRDefault="00AA7D28"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この法人に、職員を置く。</w:t>
      </w:r>
    </w:p>
    <w:p w14:paraId="5A144F05" w14:textId="77777777" w:rsidR="00AA7D28" w:rsidRPr="007554EB" w:rsidRDefault="00AA7D28" w:rsidP="003A1BAD">
      <w:pPr>
        <w:pStyle w:val="a3"/>
        <w:numPr>
          <w:ilvl w:val="0"/>
          <w:numId w:val="27"/>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この法人の設置経営する施設の長他の重要な職員（以下「施設長等」という。）は、理事会において、選任及び解任する。</w:t>
      </w:r>
    </w:p>
    <w:p w14:paraId="582851F9" w14:textId="77777777" w:rsidR="00AA7D28" w:rsidRPr="007554EB" w:rsidRDefault="00AA7D28" w:rsidP="003A1BAD">
      <w:pPr>
        <w:pStyle w:val="a3"/>
        <w:numPr>
          <w:ilvl w:val="0"/>
          <w:numId w:val="27"/>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施設長等以外の職員は、理事長が任免する。</w:t>
      </w:r>
    </w:p>
    <w:p w14:paraId="1DDDB186" w14:textId="77777777" w:rsidR="00AA7D28" w:rsidRPr="007554EB" w:rsidRDefault="00AA7D28" w:rsidP="00AA7D28">
      <w:pPr>
        <w:autoSpaceDE w:val="0"/>
        <w:autoSpaceDN w:val="0"/>
        <w:adjustRightInd w:val="0"/>
        <w:spacing w:line="0" w:lineRule="atLeast"/>
        <w:jc w:val="left"/>
        <w:rPr>
          <w:rFonts w:asciiTheme="minorEastAsia" w:hAnsiTheme="minorEastAsia" w:cs="Arial Unicode MS"/>
          <w:kern w:val="0"/>
          <w:szCs w:val="21"/>
        </w:rPr>
      </w:pPr>
    </w:p>
    <w:p w14:paraId="5CF02304" w14:textId="77777777" w:rsidR="00AA7D28" w:rsidRPr="007554EB" w:rsidRDefault="00AA7D28" w:rsidP="00AA7D28">
      <w:pPr>
        <w:autoSpaceDE w:val="0"/>
        <w:autoSpaceDN w:val="0"/>
        <w:adjustRightInd w:val="0"/>
        <w:spacing w:line="0" w:lineRule="atLeast"/>
        <w:jc w:val="left"/>
        <w:rPr>
          <w:rFonts w:asciiTheme="minorEastAsia" w:hAnsiTheme="minorEastAsia" w:cs="Arial Unicode MS"/>
          <w:kern w:val="0"/>
          <w:szCs w:val="21"/>
        </w:rPr>
      </w:pPr>
    </w:p>
    <w:p w14:paraId="037C3948" w14:textId="77777777" w:rsidR="00AA7D28" w:rsidRPr="007554EB" w:rsidRDefault="00AA7D28" w:rsidP="003A1BAD">
      <w:pPr>
        <w:pStyle w:val="a3"/>
        <w:numPr>
          <w:ilvl w:val="0"/>
          <w:numId w:val="12"/>
        </w:numPr>
        <w:autoSpaceDE w:val="0"/>
        <w:autoSpaceDN w:val="0"/>
        <w:adjustRightInd w:val="0"/>
        <w:spacing w:line="0" w:lineRule="atLeast"/>
        <w:ind w:leftChars="0"/>
        <w:jc w:val="left"/>
        <w:rPr>
          <w:rFonts w:asciiTheme="minorEastAsia" w:hAnsiTheme="minorEastAsia" w:cs="Arial Unicode MS"/>
          <w:b/>
          <w:kern w:val="0"/>
          <w:szCs w:val="21"/>
        </w:rPr>
      </w:pPr>
      <w:r w:rsidRPr="007554EB">
        <w:rPr>
          <w:rFonts w:asciiTheme="minorEastAsia" w:hAnsiTheme="minorEastAsia" w:cs="Arial Unicode MS" w:hint="eastAsia"/>
          <w:b/>
          <w:kern w:val="0"/>
          <w:szCs w:val="21"/>
        </w:rPr>
        <w:t>理事会</w:t>
      </w:r>
    </w:p>
    <w:p w14:paraId="4FAE370D" w14:textId="77777777" w:rsidR="00AA7D28" w:rsidRPr="007554EB" w:rsidRDefault="00AA7D28" w:rsidP="00AA7D28">
      <w:pPr>
        <w:autoSpaceDE w:val="0"/>
        <w:autoSpaceDN w:val="0"/>
        <w:adjustRightInd w:val="0"/>
        <w:spacing w:line="0" w:lineRule="atLeast"/>
        <w:jc w:val="left"/>
        <w:rPr>
          <w:rFonts w:asciiTheme="minorEastAsia" w:hAnsiTheme="minorEastAsia" w:cs="Arial Unicode MS"/>
          <w:kern w:val="0"/>
          <w:szCs w:val="21"/>
        </w:rPr>
      </w:pPr>
    </w:p>
    <w:p w14:paraId="6982DAE4" w14:textId="77777777" w:rsidR="00AA7D28" w:rsidRPr="007554EB" w:rsidRDefault="00AA7D28" w:rsidP="00AA7D28">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（構成）</w:t>
      </w:r>
    </w:p>
    <w:p w14:paraId="5C144F9E" w14:textId="77777777" w:rsidR="00AA7D28" w:rsidRPr="007554EB" w:rsidRDefault="00AA7D28"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理事会は、全ての理事をもって構成する。</w:t>
      </w:r>
    </w:p>
    <w:p w14:paraId="123F44BB" w14:textId="77777777" w:rsidR="00AA7D28" w:rsidRPr="007554EB" w:rsidRDefault="00AA7D28" w:rsidP="00AA7D28">
      <w:pPr>
        <w:autoSpaceDE w:val="0"/>
        <w:autoSpaceDN w:val="0"/>
        <w:adjustRightInd w:val="0"/>
        <w:spacing w:line="0" w:lineRule="atLeast"/>
        <w:jc w:val="left"/>
        <w:rPr>
          <w:rFonts w:asciiTheme="minorEastAsia" w:hAnsiTheme="minorEastAsia" w:cs="Arial Unicode MS"/>
          <w:kern w:val="0"/>
          <w:szCs w:val="21"/>
        </w:rPr>
      </w:pPr>
    </w:p>
    <w:p w14:paraId="203C75BB" w14:textId="77777777" w:rsidR="00AA7D28" w:rsidRPr="007554EB" w:rsidRDefault="00AA7D28" w:rsidP="00AA7D28">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（権限）</w:t>
      </w:r>
    </w:p>
    <w:p w14:paraId="4A7D3876" w14:textId="77777777" w:rsidR="00AA7D28" w:rsidRPr="007554EB" w:rsidRDefault="00AA7D28"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理事会は、次の職務を行う。ただし、日常の業務として理事会が定めるものについては理事長が専決し、これを理事会に報告する。</w:t>
      </w:r>
    </w:p>
    <w:p w14:paraId="40EBE32E" w14:textId="77777777" w:rsidR="00AA7D28" w:rsidRPr="007554EB" w:rsidRDefault="00AA7D28" w:rsidP="003A1BAD">
      <w:pPr>
        <w:pStyle w:val="a3"/>
        <w:numPr>
          <w:ilvl w:val="0"/>
          <w:numId w:val="8"/>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この法人の業務執行の決定</w:t>
      </w:r>
    </w:p>
    <w:p w14:paraId="34772D29" w14:textId="77777777" w:rsidR="00AA7D28" w:rsidRPr="007554EB" w:rsidRDefault="00AA7D28" w:rsidP="003A1BAD">
      <w:pPr>
        <w:pStyle w:val="a3"/>
        <w:numPr>
          <w:ilvl w:val="0"/>
          <w:numId w:val="8"/>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理事の職務の執行の監督</w:t>
      </w:r>
    </w:p>
    <w:p w14:paraId="5B0C4261" w14:textId="5B91DFA8" w:rsidR="00AA7D28" w:rsidRPr="007554EB" w:rsidRDefault="00AA7D28" w:rsidP="003A1BAD">
      <w:pPr>
        <w:pStyle w:val="a3"/>
        <w:numPr>
          <w:ilvl w:val="0"/>
          <w:numId w:val="8"/>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理事長の選定及び解職</w:t>
      </w:r>
    </w:p>
    <w:p w14:paraId="005B5DD5" w14:textId="77777777" w:rsidR="00AA7D28" w:rsidRPr="007554EB" w:rsidRDefault="00AA7D28" w:rsidP="00AA7D28">
      <w:pPr>
        <w:autoSpaceDE w:val="0"/>
        <w:autoSpaceDN w:val="0"/>
        <w:adjustRightInd w:val="0"/>
        <w:spacing w:line="0" w:lineRule="atLeast"/>
        <w:jc w:val="left"/>
        <w:rPr>
          <w:rFonts w:asciiTheme="minorEastAsia" w:hAnsiTheme="minorEastAsia" w:cs="Arial Unicode MS"/>
          <w:kern w:val="0"/>
          <w:szCs w:val="21"/>
        </w:rPr>
      </w:pPr>
    </w:p>
    <w:p w14:paraId="4C2B58A5" w14:textId="77777777" w:rsidR="00AA7D28" w:rsidRPr="007554EB" w:rsidRDefault="00AA7D28" w:rsidP="00AA7D28">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（招集）</w:t>
      </w:r>
    </w:p>
    <w:p w14:paraId="35F4887C" w14:textId="77777777" w:rsidR="00AA7D28" w:rsidRPr="007554EB" w:rsidRDefault="00AA7D28"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理事会は、理事長が招集する。</w:t>
      </w:r>
    </w:p>
    <w:p w14:paraId="0124DD69" w14:textId="34B5917B" w:rsidR="00AA7D28" w:rsidRPr="007554EB" w:rsidRDefault="00AA7D28" w:rsidP="003A1BAD">
      <w:pPr>
        <w:pStyle w:val="a3"/>
        <w:numPr>
          <w:ilvl w:val="0"/>
          <w:numId w:val="34"/>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理事長が欠けたとき又は理事長に事故があるときは、各理事が理事会を招集する。</w:t>
      </w:r>
    </w:p>
    <w:p w14:paraId="7E4EA8E2" w14:textId="77777777" w:rsidR="00AA7D28" w:rsidRPr="007554EB" w:rsidRDefault="00AA7D28" w:rsidP="00AA7D28">
      <w:pPr>
        <w:autoSpaceDE w:val="0"/>
        <w:autoSpaceDN w:val="0"/>
        <w:adjustRightInd w:val="0"/>
        <w:spacing w:line="0" w:lineRule="atLeast"/>
        <w:ind w:firstLineChars="300" w:firstLine="630"/>
        <w:jc w:val="left"/>
        <w:rPr>
          <w:rFonts w:asciiTheme="minorEastAsia" w:hAnsiTheme="minorEastAsia" w:cs="Arial Unicode MS"/>
          <w:kern w:val="0"/>
          <w:szCs w:val="21"/>
        </w:rPr>
      </w:pPr>
    </w:p>
    <w:p w14:paraId="2AB1D898" w14:textId="77777777" w:rsidR="00AA7D28" w:rsidRPr="007554EB" w:rsidRDefault="00AA7D28" w:rsidP="00AA7D28">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（決議）</w:t>
      </w:r>
    </w:p>
    <w:p w14:paraId="03CF1338" w14:textId="77777777" w:rsidR="00AA7D28" w:rsidRPr="007554EB" w:rsidRDefault="00AA7D28"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理事会の決議は、決議について特別の利害関係を有する理事を除く理事の過半数が出席し、その過半数をもって行う。</w:t>
      </w:r>
    </w:p>
    <w:p w14:paraId="3A20F036" w14:textId="73F0D9FC" w:rsidR="00AA7D28" w:rsidRPr="007554EB" w:rsidRDefault="00AA7D28" w:rsidP="003A1BAD">
      <w:pPr>
        <w:pStyle w:val="a3"/>
        <w:numPr>
          <w:ilvl w:val="0"/>
          <w:numId w:val="35"/>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14:paraId="1CAC092F" w14:textId="77777777" w:rsidR="00AA7D28" w:rsidRPr="007554EB" w:rsidRDefault="00AA7D28" w:rsidP="00FC5CDC">
      <w:pPr>
        <w:autoSpaceDE w:val="0"/>
        <w:autoSpaceDN w:val="0"/>
        <w:adjustRightInd w:val="0"/>
        <w:spacing w:line="0" w:lineRule="atLeast"/>
        <w:jc w:val="left"/>
        <w:rPr>
          <w:rFonts w:asciiTheme="minorEastAsia" w:hAnsiTheme="minorEastAsia" w:cs="Arial Unicode MS"/>
          <w:kern w:val="0"/>
          <w:szCs w:val="21"/>
        </w:rPr>
      </w:pPr>
    </w:p>
    <w:p w14:paraId="0EE90115" w14:textId="77777777" w:rsidR="00FC5CDC" w:rsidRPr="007554EB" w:rsidRDefault="00FC5CDC" w:rsidP="00FC5CDC">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（議事録）</w:t>
      </w:r>
    </w:p>
    <w:p w14:paraId="1BDB2E2A" w14:textId="77777777" w:rsidR="00FC5CDC" w:rsidRPr="007554EB" w:rsidRDefault="00FC5CDC"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理事会の議事については、法令で定めるところにより、議事録を作成する。</w:t>
      </w:r>
    </w:p>
    <w:p w14:paraId="4286C930" w14:textId="776BE8BF" w:rsidR="00AA7D28" w:rsidRPr="007554EB" w:rsidRDefault="00FC5CDC" w:rsidP="003A1BAD">
      <w:pPr>
        <w:pStyle w:val="a3"/>
        <w:numPr>
          <w:ilvl w:val="0"/>
          <w:numId w:val="36"/>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出席した理事長及び監事は、前項の議事録に記名押印する。</w:t>
      </w:r>
    </w:p>
    <w:p w14:paraId="47E11EAA" w14:textId="77777777" w:rsidR="00FC5CDC" w:rsidRPr="007554EB" w:rsidRDefault="00FC5CDC" w:rsidP="00FC5CDC">
      <w:pPr>
        <w:autoSpaceDE w:val="0"/>
        <w:autoSpaceDN w:val="0"/>
        <w:adjustRightInd w:val="0"/>
        <w:spacing w:line="0" w:lineRule="atLeast"/>
        <w:jc w:val="left"/>
        <w:rPr>
          <w:rFonts w:asciiTheme="minorEastAsia" w:hAnsiTheme="minorEastAsia" w:cs="Arial Unicode MS"/>
          <w:kern w:val="0"/>
          <w:szCs w:val="21"/>
        </w:rPr>
      </w:pPr>
    </w:p>
    <w:p w14:paraId="22622CA3" w14:textId="77777777" w:rsidR="00FC5CDC" w:rsidRPr="007554EB" w:rsidRDefault="00FC5CDC" w:rsidP="00FC5CDC">
      <w:pPr>
        <w:autoSpaceDE w:val="0"/>
        <w:autoSpaceDN w:val="0"/>
        <w:adjustRightInd w:val="0"/>
        <w:spacing w:line="0" w:lineRule="atLeast"/>
        <w:jc w:val="left"/>
        <w:rPr>
          <w:rFonts w:asciiTheme="minorEastAsia" w:hAnsiTheme="minorEastAsia" w:cs="Arial Unicode MS"/>
          <w:kern w:val="0"/>
          <w:szCs w:val="21"/>
        </w:rPr>
      </w:pPr>
    </w:p>
    <w:p w14:paraId="2B572AA1" w14:textId="77777777" w:rsidR="00FC5CDC" w:rsidRPr="007554EB" w:rsidRDefault="00FC5CDC" w:rsidP="003A1BAD">
      <w:pPr>
        <w:pStyle w:val="a3"/>
        <w:numPr>
          <w:ilvl w:val="0"/>
          <w:numId w:val="12"/>
        </w:numPr>
        <w:autoSpaceDE w:val="0"/>
        <w:autoSpaceDN w:val="0"/>
        <w:adjustRightInd w:val="0"/>
        <w:spacing w:line="0" w:lineRule="atLeast"/>
        <w:ind w:leftChars="0"/>
        <w:jc w:val="left"/>
        <w:rPr>
          <w:rFonts w:asciiTheme="minorEastAsia" w:hAnsiTheme="minorEastAsia" w:cs="Arial Unicode MS"/>
          <w:b/>
          <w:kern w:val="0"/>
          <w:szCs w:val="21"/>
        </w:rPr>
      </w:pPr>
      <w:r w:rsidRPr="007554EB">
        <w:rPr>
          <w:rFonts w:asciiTheme="minorEastAsia" w:hAnsiTheme="minorEastAsia" w:cs="Arial Unicode MS" w:hint="eastAsia"/>
          <w:b/>
          <w:kern w:val="0"/>
          <w:szCs w:val="21"/>
        </w:rPr>
        <w:t>資産及び会計</w:t>
      </w:r>
    </w:p>
    <w:p w14:paraId="4A0B2BEB" w14:textId="77777777" w:rsidR="00FC5CDC" w:rsidRPr="007554EB" w:rsidRDefault="00FC5CDC" w:rsidP="00FC5CDC">
      <w:pPr>
        <w:autoSpaceDE w:val="0"/>
        <w:autoSpaceDN w:val="0"/>
        <w:adjustRightInd w:val="0"/>
        <w:spacing w:line="0" w:lineRule="atLeast"/>
        <w:jc w:val="left"/>
        <w:rPr>
          <w:rFonts w:asciiTheme="minorEastAsia" w:hAnsiTheme="minorEastAsia" w:cs="Arial Unicode MS"/>
          <w:kern w:val="0"/>
          <w:szCs w:val="21"/>
        </w:rPr>
      </w:pPr>
    </w:p>
    <w:p w14:paraId="29A0B083" w14:textId="77777777" w:rsidR="00FC5CDC" w:rsidRPr="007554EB" w:rsidRDefault="00FC5CDC" w:rsidP="00FC5CDC">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（資産の区分）</w:t>
      </w:r>
    </w:p>
    <w:p w14:paraId="14A058C6" w14:textId="77777777" w:rsidR="00FC5CDC" w:rsidRPr="007554EB" w:rsidRDefault="00C9281C"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この法人の資産は、これを分けて基本財産、</w:t>
      </w:r>
      <w:r w:rsidR="00FC5CDC" w:rsidRPr="007554EB">
        <w:rPr>
          <w:rFonts w:asciiTheme="minorEastAsia" w:hAnsiTheme="minorEastAsia" w:cs="Arial Unicode MS" w:hint="eastAsia"/>
          <w:kern w:val="0"/>
          <w:szCs w:val="21"/>
        </w:rPr>
        <w:t>その他財産</w:t>
      </w:r>
      <w:r w:rsidRPr="007554EB">
        <w:rPr>
          <w:rFonts w:asciiTheme="minorEastAsia" w:hAnsiTheme="minorEastAsia" w:cs="Arial Unicode MS" w:hint="eastAsia"/>
          <w:kern w:val="0"/>
          <w:szCs w:val="21"/>
        </w:rPr>
        <w:t>、公益事業</w:t>
      </w:r>
      <w:r w:rsidR="00FC5CDC" w:rsidRPr="007554EB">
        <w:rPr>
          <w:rFonts w:asciiTheme="minorEastAsia" w:hAnsiTheme="minorEastAsia" w:cs="Arial Unicode MS" w:hint="eastAsia"/>
          <w:kern w:val="0"/>
          <w:szCs w:val="21"/>
        </w:rPr>
        <w:t>とする。</w:t>
      </w:r>
    </w:p>
    <w:p w14:paraId="667A6CD5" w14:textId="77777777" w:rsidR="00FC5CDC" w:rsidRPr="007554EB" w:rsidRDefault="00FC5CDC" w:rsidP="003A1BAD">
      <w:pPr>
        <w:pStyle w:val="a3"/>
        <w:numPr>
          <w:ilvl w:val="0"/>
          <w:numId w:val="28"/>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基本財産は、次の各号に掲げる財産をもって構成する。</w:t>
      </w:r>
    </w:p>
    <w:p w14:paraId="01AE1D78" w14:textId="77777777" w:rsidR="00FC5CDC" w:rsidRPr="007554EB" w:rsidRDefault="00FC5CDC" w:rsidP="00E71490">
      <w:pPr>
        <w:pStyle w:val="a3"/>
        <w:numPr>
          <w:ilvl w:val="0"/>
          <w:numId w:val="1"/>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鹿児島県南さつま市笠沙町片浦9878番地</w:t>
      </w:r>
      <w:r w:rsidR="00E71490" w:rsidRPr="007554EB">
        <w:rPr>
          <w:rFonts w:asciiTheme="minorEastAsia" w:hAnsiTheme="minorEastAsia" w:cs="Arial Unicode MS" w:hint="eastAsia"/>
          <w:kern w:val="0"/>
          <w:szCs w:val="21"/>
        </w:rPr>
        <w:t>他５筆の土地11459.64㎡（別表）</w:t>
      </w:r>
    </w:p>
    <w:p w14:paraId="0FAD4243" w14:textId="77777777" w:rsidR="00FC5CDC" w:rsidRPr="007554EB" w:rsidRDefault="00E71490" w:rsidP="00E71490">
      <w:pPr>
        <w:pStyle w:val="a3"/>
        <w:numPr>
          <w:ilvl w:val="0"/>
          <w:numId w:val="1"/>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鹿児島県南さつま市笠沙町片浦9880番地所在の鉄筋コンクリート造コンクリート屋</w:t>
      </w:r>
      <w:r w:rsidRPr="007554EB">
        <w:rPr>
          <w:rFonts w:asciiTheme="minorEastAsia" w:hAnsiTheme="minorEastAsia" w:cs="Arial Unicode MS" w:hint="eastAsia"/>
          <w:kern w:val="0"/>
          <w:szCs w:val="21"/>
        </w:rPr>
        <w:lastRenderedPageBreak/>
        <w:t>根・合金メッキ鋼板ぶき平屋建特別養護老人ホーム3119.80㎡</w:t>
      </w:r>
    </w:p>
    <w:p w14:paraId="04D3CAA1" w14:textId="77777777" w:rsidR="00E71490" w:rsidRPr="007554EB" w:rsidRDefault="00E71490" w:rsidP="00E71490">
      <w:pPr>
        <w:pStyle w:val="a3"/>
        <w:numPr>
          <w:ilvl w:val="0"/>
          <w:numId w:val="1"/>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鹿児島県南さつま市笠沙町片浦9880番地所在の鉄筋コンクリート造陸屋根平屋建倉庫39.69㎡</w:t>
      </w:r>
    </w:p>
    <w:p w14:paraId="4C113524" w14:textId="77777777" w:rsidR="00E71490" w:rsidRPr="007554EB" w:rsidRDefault="00FC5CDC" w:rsidP="003A1BAD">
      <w:pPr>
        <w:pStyle w:val="a3"/>
        <w:numPr>
          <w:ilvl w:val="0"/>
          <w:numId w:val="28"/>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その他財産は、基本財産</w:t>
      </w:r>
      <w:r w:rsidR="00C9281C" w:rsidRPr="007554EB">
        <w:rPr>
          <w:rFonts w:asciiTheme="minorEastAsia" w:hAnsiTheme="minorEastAsia" w:cs="Arial Unicode MS" w:hint="eastAsia"/>
          <w:kern w:val="0"/>
          <w:szCs w:val="21"/>
        </w:rPr>
        <w:t>、公益事業用財産</w:t>
      </w:r>
      <w:r w:rsidRPr="007554EB">
        <w:rPr>
          <w:rFonts w:asciiTheme="minorEastAsia" w:hAnsiTheme="minorEastAsia" w:cs="Arial Unicode MS" w:hint="eastAsia"/>
          <w:kern w:val="0"/>
          <w:szCs w:val="21"/>
        </w:rPr>
        <w:t>以外の財産とする。</w:t>
      </w:r>
    </w:p>
    <w:p w14:paraId="4B3077D3" w14:textId="77777777" w:rsidR="00D94474" w:rsidRPr="007554EB" w:rsidRDefault="00D94474" w:rsidP="003A1BAD">
      <w:pPr>
        <w:pStyle w:val="a3"/>
        <w:numPr>
          <w:ilvl w:val="0"/>
          <w:numId w:val="28"/>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公益事業用財産は、第37条に掲げる公益を目的とする事業の用に供する財産とする。</w:t>
      </w:r>
    </w:p>
    <w:p w14:paraId="1D71BA03" w14:textId="77777777" w:rsidR="00FC5CDC" w:rsidRPr="007554EB" w:rsidRDefault="00FC5CDC" w:rsidP="003A1BAD">
      <w:pPr>
        <w:pStyle w:val="a3"/>
        <w:numPr>
          <w:ilvl w:val="0"/>
          <w:numId w:val="28"/>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基本財産に指定されて寄附された金品は、速やかに第二項に掲げるため、必要な手続をとらなければならない。</w:t>
      </w:r>
    </w:p>
    <w:p w14:paraId="2EF9CF32" w14:textId="77777777" w:rsidR="00E71490" w:rsidRPr="007554EB" w:rsidRDefault="00E71490" w:rsidP="00E71490">
      <w:pPr>
        <w:autoSpaceDE w:val="0"/>
        <w:autoSpaceDN w:val="0"/>
        <w:adjustRightInd w:val="0"/>
        <w:spacing w:line="0" w:lineRule="atLeast"/>
        <w:jc w:val="left"/>
        <w:rPr>
          <w:rFonts w:asciiTheme="minorEastAsia" w:hAnsiTheme="minorEastAsia" w:cs="Arial Unicode MS"/>
          <w:kern w:val="0"/>
          <w:szCs w:val="21"/>
        </w:rPr>
      </w:pPr>
    </w:p>
    <w:p w14:paraId="408E7D4B" w14:textId="77777777" w:rsidR="00E71490" w:rsidRPr="007554EB" w:rsidRDefault="00E71490" w:rsidP="00E71490">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（基本財産の処分）</w:t>
      </w:r>
    </w:p>
    <w:p w14:paraId="35696EB4" w14:textId="77777777" w:rsidR="00E71490" w:rsidRPr="007554EB" w:rsidRDefault="00E71490"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基本財産を処分し、又は担保に供しようとするときは、理事会及び評議員会の承認を得て、</w:t>
      </w:r>
      <w:r w:rsidR="00C9281C" w:rsidRPr="007554EB">
        <w:rPr>
          <w:rFonts w:asciiTheme="minorEastAsia" w:hAnsiTheme="minorEastAsia" w:cs="Arial Unicode MS" w:hint="eastAsia"/>
          <w:kern w:val="0"/>
          <w:szCs w:val="21"/>
        </w:rPr>
        <w:t>南さつま市長</w:t>
      </w:r>
      <w:r w:rsidRPr="007554EB">
        <w:rPr>
          <w:rFonts w:asciiTheme="minorEastAsia" w:hAnsiTheme="minorEastAsia" w:cs="Arial Unicode MS" w:hint="eastAsia"/>
          <w:kern w:val="0"/>
          <w:szCs w:val="21"/>
        </w:rPr>
        <w:t>の承認を得なければならない。ただし、次の各号に掲げる場合には、</w:t>
      </w:r>
      <w:r w:rsidR="00C9281C" w:rsidRPr="007554EB">
        <w:rPr>
          <w:rFonts w:asciiTheme="minorEastAsia" w:hAnsiTheme="minorEastAsia" w:cs="Arial Unicode MS" w:hint="eastAsia"/>
          <w:kern w:val="0"/>
          <w:szCs w:val="21"/>
        </w:rPr>
        <w:t>南さつま市長</w:t>
      </w:r>
      <w:r w:rsidRPr="007554EB">
        <w:rPr>
          <w:rFonts w:asciiTheme="minorEastAsia" w:hAnsiTheme="minorEastAsia" w:cs="Arial Unicode MS" w:hint="eastAsia"/>
          <w:kern w:val="0"/>
          <w:szCs w:val="21"/>
        </w:rPr>
        <w:t>の承認は必要としない。</w:t>
      </w:r>
    </w:p>
    <w:p w14:paraId="28C8BBAB" w14:textId="77777777" w:rsidR="00E71490" w:rsidRPr="007554EB" w:rsidRDefault="00E71490" w:rsidP="007C6F09">
      <w:pPr>
        <w:autoSpaceDE w:val="0"/>
        <w:autoSpaceDN w:val="0"/>
        <w:adjustRightInd w:val="0"/>
        <w:spacing w:line="0" w:lineRule="atLeast"/>
        <w:ind w:firstLineChars="200" w:firstLine="42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一 独立行政法人福祉医療機構に対して基本財産を担保に供する場合</w:t>
      </w:r>
    </w:p>
    <w:p w14:paraId="37D46584" w14:textId="77777777" w:rsidR="00E71490" w:rsidRPr="007554EB" w:rsidRDefault="00E71490" w:rsidP="007C6F09">
      <w:pPr>
        <w:autoSpaceDE w:val="0"/>
        <w:autoSpaceDN w:val="0"/>
        <w:adjustRightInd w:val="0"/>
        <w:spacing w:line="0" w:lineRule="atLeast"/>
        <w:ind w:leftChars="200" w:left="630" w:hangingChars="100" w:hanging="21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6A473CFC" w14:textId="77777777" w:rsidR="00E71490" w:rsidRPr="007554EB" w:rsidRDefault="00E71490" w:rsidP="00E71490">
      <w:pPr>
        <w:autoSpaceDE w:val="0"/>
        <w:autoSpaceDN w:val="0"/>
        <w:adjustRightInd w:val="0"/>
        <w:spacing w:line="0" w:lineRule="atLeast"/>
        <w:jc w:val="left"/>
        <w:rPr>
          <w:rFonts w:asciiTheme="minorEastAsia" w:hAnsiTheme="minorEastAsia" w:cs="Arial Unicode MS"/>
          <w:kern w:val="0"/>
          <w:szCs w:val="21"/>
        </w:rPr>
      </w:pPr>
    </w:p>
    <w:p w14:paraId="49FB8D0D" w14:textId="77777777" w:rsidR="00E71490" w:rsidRPr="007554EB" w:rsidRDefault="00E71490" w:rsidP="00E71490">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（資産の管理）</w:t>
      </w:r>
    </w:p>
    <w:p w14:paraId="525F0F14" w14:textId="77777777" w:rsidR="00E71490" w:rsidRPr="007554EB" w:rsidRDefault="00E71490"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この法人の資産は、理事会の定める方法により、理事長が管理する。</w:t>
      </w:r>
    </w:p>
    <w:p w14:paraId="23D24690" w14:textId="7D2A1474" w:rsidR="00E71490" w:rsidRPr="007554EB" w:rsidRDefault="00E71490" w:rsidP="003A1BAD">
      <w:pPr>
        <w:pStyle w:val="a3"/>
        <w:numPr>
          <w:ilvl w:val="0"/>
          <w:numId w:val="30"/>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資産のうち現金は、確実な金融機関に預け入れ、確実な信託会社に信託し、又は確実な有価証券に換えて、保管する。</w:t>
      </w:r>
    </w:p>
    <w:p w14:paraId="54E9C30D" w14:textId="77777777" w:rsidR="00E71490" w:rsidRPr="007554EB" w:rsidRDefault="00E71490" w:rsidP="00AC46F3">
      <w:pPr>
        <w:autoSpaceDE w:val="0"/>
        <w:autoSpaceDN w:val="0"/>
        <w:adjustRightInd w:val="0"/>
        <w:spacing w:line="0" w:lineRule="atLeast"/>
        <w:jc w:val="left"/>
        <w:rPr>
          <w:rFonts w:asciiTheme="minorEastAsia" w:hAnsiTheme="minorEastAsia" w:cs="Arial Unicode MS"/>
          <w:kern w:val="0"/>
          <w:szCs w:val="21"/>
        </w:rPr>
      </w:pPr>
    </w:p>
    <w:p w14:paraId="26ECA12A" w14:textId="77777777" w:rsidR="00AC46F3" w:rsidRPr="007554EB" w:rsidRDefault="00AC46F3" w:rsidP="00AC46F3">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（事業計画及び収支予算）</w:t>
      </w:r>
    </w:p>
    <w:p w14:paraId="5EEFA11F" w14:textId="77777777" w:rsidR="00AC46F3" w:rsidRPr="007554EB" w:rsidRDefault="00AC46F3"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の事業計画書及び、収支予算書、資金調達及び設備投資の見込みを記載した書類については、毎会計年度開始の日の前日までに、理事長が作成し、理事会の決議を経て、評議員会の承認を受けなければならない。これを変更する場合も、同様とする。</w:t>
      </w:r>
    </w:p>
    <w:p w14:paraId="2A050C70" w14:textId="2E6A33B1" w:rsidR="00E71490" w:rsidRPr="007554EB" w:rsidRDefault="00AC46F3" w:rsidP="003A1BAD">
      <w:pPr>
        <w:pStyle w:val="a3"/>
        <w:numPr>
          <w:ilvl w:val="0"/>
          <w:numId w:val="31"/>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前項の書類については、主たる事務所（及び従たる事務所）に、当該会計年度事業年度が終了するまでの間備え置き、一般の閲覧に供するものとする。</w:t>
      </w:r>
    </w:p>
    <w:p w14:paraId="1EBAE6ED" w14:textId="77777777" w:rsidR="00AC46F3" w:rsidRPr="007554EB" w:rsidRDefault="00AC46F3" w:rsidP="00B14E05">
      <w:pPr>
        <w:autoSpaceDE w:val="0"/>
        <w:autoSpaceDN w:val="0"/>
        <w:adjustRightInd w:val="0"/>
        <w:spacing w:line="0" w:lineRule="atLeast"/>
        <w:jc w:val="left"/>
        <w:rPr>
          <w:rFonts w:asciiTheme="minorEastAsia" w:hAnsiTheme="minorEastAsia" w:cs="Arial Unicode MS"/>
          <w:kern w:val="0"/>
          <w:szCs w:val="21"/>
        </w:rPr>
      </w:pPr>
    </w:p>
    <w:p w14:paraId="0339DB75" w14:textId="77777777" w:rsidR="00B14E05" w:rsidRPr="007554EB" w:rsidRDefault="00B14E05" w:rsidP="00B14E05">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（事業報告及び決算）</w:t>
      </w:r>
    </w:p>
    <w:p w14:paraId="5DA4C44F" w14:textId="77777777" w:rsidR="00B14E05" w:rsidRPr="007554EB" w:rsidRDefault="00B14E05"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この法人の事業報告及び決算については、毎会計年度終了後、理事長が次の書類を作成し、監事の監査を受けた上で、理事会の承認を受けなければならない。</w:t>
      </w:r>
    </w:p>
    <w:p w14:paraId="150BFC5F" w14:textId="77777777" w:rsidR="00B14E05" w:rsidRPr="007554EB" w:rsidRDefault="00B14E05" w:rsidP="00B14E05">
      <w:pPr>
        <w:pStyle w:val="a3"/>
        <w:numPr>
          <w:ilvl w:val="0"/>
          <w:numId w:val="2"/>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事業報告</w:t>
      </w:r>
    </w:p>
    <w:p w14:paraId="07DD81B0" w14:textId="77777777" w:rsidR="00B14E05" w:rsidRPr="007554EB" w:rsidRDefault="00B14E05" w:rsidP="00B14E05">
      <w:pPr>
        <w:pStyle w:val="a3"/>
        <w:numPr>
          <w:ilvl w:val="0"/>
          <w:numId w:val="2"/>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事業報告の附属明細書</w:t>
      </w:r>
    </w:p>
    <w:p w14:paraId="57C4E0C1" w14:textId="77777777" w:rsidR="00B14E05" w:rsidRPr="007554EB" w:rsidRDefault="00B14E05" w:rsidP="00B14E05">
      <w:pPr>
        <w:pStyle w:val="a3"/>
        <w:numPr>
          <w:ilvl w:val="0"/>
          <w:numId w:val="2"/>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貸借対照表</w:t>
      </w:r>
    </w:p>
    <w:p w14:paraId="36EF1F36" w14:textId="77777777" w:rsidR="00B14E05" w:rsidRPr="007554EB" w:rsidRDefault="00B14E05" w:rsidP="00B14E05">
      <w:pPr>
        <w:pStyle w:val="a3"/>
        <w:numPr>
          <w:ilvl w:val="0"/>
          <w:numId w:val="2"/>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収支計算書（資金収支計算書及び事業活動計算書）</w:t>
      </w:r>
    </w:p>
    <w:p w14:paraId="0E8D1EF5" w14:textId="77777777" w:rsidR="00B14E05" w:rsidRPr="007554EB" w:rsidRDefault="00B14E05" w:rsidP="00B14E05">
      <w:pPr>
        <w:pStyle w:val="a3"/>
        <w:numPr>
          <w:ilvl w:val="0"/>
          <w:numId w:val="2"/>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貸借対照表及び収支計算書（資金収支計算書及び事業活動計算書）の附属明細書</w:t>
      </w:r>
    </w:p>
    <w:p w14:paraId="56E9434B" w14:textId="77777777" w:rsidR="00B14E05" w:rsidRPr="007554EB" w:rsidRDefault="00B14E05" w:rsidP="00B14E05">
      <w:pPr>
        <w:pStyle w:val="a3"/>
        <w:numPr>
          <w:ilvl w:val="0"/>
          <w:numId w:val="2"/>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財産目録</w:t>
      </w:r>
    </w:p>
    <w:p w14:paraId="4DC7671E" w14:textId="77777777" w:rsidR="00B14E05" w:rsidRPr="007554EB" w:rsidRDefault="00B14E05" w:rsidP="003A1BAD">
      <w:pPr>
        <w:pStyle w:val="a3"/>
        <w:numPr>
          <w:ilvl w:val="0"/>
          <w:numId w:val="29"/>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前項の承認を受けた書類のうち、第</w:t>
      </w:r>
      <w:r w:rsidR="004C627F" w:rsidRPr="007554EB">
        <w:rPr>
          <w:rFonts w:asciiTheme="minorEastAsia" w:hAnsiTheme="minorEastAsia" w:cs="Arial Unicode MS" w:hint="eastAsia"/>
          <w:kern w:val="0"/>
          <w:szCs w:val="21"/>
        </w:rPr>
        <w:t>1</w:t>
      </w:r>
      <w:r w:rsidRPr="007554EB">
        <w:rPr>
          <w:rFonts w:asciiTheme="minorEastAsia" w:hAnsiTheme="minorEastAsia" w:cs="Arial Unicode MS" w:hint="eastAsia"/>
          <w:kern w:val="0"/>
          <w:szCs w:val="21"/>
        </w:rPr>
        <w:t>号、第</w:t>
      </w:r>
      <w:r w:rsidR="004C627F" w:rsidRPr="007554EB">
        <w:rPr>
          <w:rFonts w:asciiTheme="minorEastAsia" w:hAnsiTheme="minorEastAsia" w:cs="Arial Unicode MS" w:hint="eastAsia"/>
          <w:kern w:val="0"/>
          <w:szCs w:val="21"/>
        </w:rPr>
        <w:t>3</w:t>
      </w:r>
      <w:r w:rsidRPr="007554EB">
        <w:rPr>
          <w:rFonts w:asciiTheme="minorEastAsia" w:hAnsiTheme="minorEastAsia" w:cs="Arial Unicode MS" w:hint="eastAsia"/>
          <w:kern w:val="0"/>
          <w:szCs w:val="21"/>
        </w:rPr>
        <w:t>号、第</w:t>
      </w:r>
      <w:r w:rsidR="004C627F" w:rsidRPr="007554EB">
        <w:rPr>
          <w:rFonts w:asciiTheme="minorEastAsia" w:hAnsiTheme="minorEastAsia" w:cs="Arial Unicode MS" w:hint="eastAsia"/>
          <w:kern w:val="0"/>
          <w:szCs w:val="21"/>
        </w:rPr>
        <w:t>4</w:t>
      </w:r>
      <w:r w:rsidRPr="007554EB">
        <w:rPr>
          <w:rFonts w:asciiTheme="minorEastAsia" w:hAnsiTheme="minorEastAsia" w:cs="Arial Unicode MS" w:hint="eastAsia"/>
          <w:kern w:val="0"/>
          <w:szCs w:val="21"/>
        </w:rPr>
        <w:t>号及び第</w:t>
      </w:r>
      <w:r w:rsidR="004C627F" w:rsidRPr="007554EB">
        <w:rPr>
          <w:rFonts w:asciiTheme="minorEastAsia" w:hAnsiTheme="minorEastAsia" w:cs="Arial Unicode MS" w:hint="eastAsia"/>
          <w:kern w:val="0"/>
          <w:szCs w:val="21"/>
        </w:rPr>
        <w:t>6</w:t>
      </w:r>
      <w:r w:rsidRPr="007554EB">
        <w:rPr>
          <w:rFonts w:asciiTheme="minorEastAsia" w:hAnsiTheme="minorEastAsia" w:cs="Arial Unicode MS" w:hint="eastAsia"/>
          <w:kern w:val="0"/>
          <w:szCs w:val="21"/>
        </w:rPr>
        <w:t>号の書類については、定時評議員会に提出し、第1号の書類についてはその内容を報告し、その他の書類については、承認を受けなければならない。</w:t>
      </w:r>
    </w:p>
    <w:p w14:paraId="75CBBFB0" w14:textId="77777777" w:rsidR="00B14E05" w:rsidRPr="007554EB" w:rsidRDefault="00B14E05" w:rsidP="003A1BAD">
      <w:pPr>
        <w:pStyle w:val="a3"/>
        <w:numPr>
          <w:ilvl w:val="0"/>
          <w:numId w:val="29"/>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第</w:t>
      </w:r>
      <w:r w:rsidR="004C627F" w:rsidRPr="007554EB">
        <w:rPr>
          <w:rFonts w:asciiTheme="minorEastAsia" w:hAnsiTheme="minorEastAsia" w:cs="Arial Unicode MS" w:hint="eastAsia"/>
          <w:kern w:val="0"/>
          <w:szCs w:val="21"/>
        </w:rPr>
        <w:t>1</w:t>
      </w:r>
      <w:r w:rsidRPr="007554EB">
        <w:rPr>
          <w:rFonts w:asciiTheme="minorEastAsia" w:hAnsiTheme="minorEastAsia" w:cs="Arial Unicode MS" w:hint="eastAsia"/>
          <w:kern w:val="0"/>
          <w:szCs w:val="21"/>
        </w:rPr>
        <w:t>項の書類のほか、次の書類を主たる事務所に</w:t>
      </w:r>
      <w:r w:rsidR="004C627F" w:rsidRPr="007554EB">
        <w:rPr>
          <w:rFonts w:asciiTheme="minorEastAsia" w:hAnsiTheme="minorEastAsia" w:cs="Arial Unicode MS" w:hint="eastAsia"/>
          <w:kern w:val="0"/>
          <w:szCs w:val="21"/>
        </w:rPr>
        <w:t>5</w:t>
      </w:r>
      <w:r w:rsidRPr="007554EB">
        <w:rPr>
          <w:rFonts w:asciiTheme="minorEastAsia" w:hAnsiTheme="minorEastAsia" w:cs="Arial Unicode MS" w:hint="eastAsia"/>
          <w:kern w:val="0"/>
          <w:szCs w:val="21"/>
        </w:rPr>
        <w:t>年間、備え置き、一般の閲覧に供するとともに、定款を主たる事務所（及び従たる事務所に）に備え置き、一般の閲覧に供するものとする。</w:t>
      </w:r>
    </w:p>
    <w:p w14:paraId="2485C251" w14:textId="77777777" w:rsidR="00B14E05" w:rsidRPr="007554EB" w:rsidRDefault="00B14E05" w:rsidP="00B14E05">
      <w:pPr>
        <w:pStyle w:val="a3"/>
        <w:numPr>
          <w:ilvl w:val="0"/>
          <w:numId w:val="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監査報告</w:t>
      </w:r>
    </w:p>
    <w:p w14:paraId="3A7C6F2C" w14:textId="77777777" w:rsidR="00B14E05" w:rsidRPr="007554EB" w:rsidRDefault="00B14E05" w:rsidP="00B14E05">
      <w:pPr>
        <w:pStyle w:val="a3"/>
        <w:numPr>
          <w:ilvl w:val="0"/>
          <w:numId w:val="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理事及び監事並びに評議員の名簿</w:t>
      </w:r>
    </w:p>
    <w:p w14:paraId="52C1CB57" w14:textId="77777777" w:rsidR="00B14E05" w:rsidRPr="007554EB" w:rsidRDefault="00B14E05" w:rsidP="00B14E05">
      <w:pPr>
        <w:pStyle w:val="a3"/>
        <w:numPr>
          <w:ilvl w:val="0"/>
          <w:numId w:val="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理事及び監事並びに評議員の報酬等の支給の基準を記載した書類</w:t>
      </w:r>
    </w:p>
    <w:p w14:paraId="6FA2B912" w14:textId="77777777" w:rsidR="00AC46F3" w:rsidRPr="007554EB" w:rsidRDefault="00B14E05" w:rsidP="00B14E05">
      <w:pPr>
        <w:pStyle w:val="a3"/>
        <w:numPr>
          <w:ilvl w:val="0"/>
          <w:numId w:val="3"/>
        </w:numPr>
        <w:autoSpaceDE w:val="0"/>
        <w:autoSpaceDN w:val="0"/>
        <w:adjustRightInd w:val="0"/>
        <w:spacing w:line="0" w:lineRule="atLeast"/>
        <w:ind w:leftChars="0"/>
        <w:jc w:val="left"/>
        <w:rPr>
          <w:rFonts w:asciiTheme="minorEastAsia" w:hAnsiTheme="minorEastAsia" w:cs="Arial Unicode MS"/>
          <w:szCs w:val="21"/>
        </w:rPr>
      </w:pPr>
      <w:r w:rsidRPr="007554EB">
        <w:rPr>
          <w:rFonts w:asciiTheme="minorEastAsia" w:hAnsiTheme="minorEastAsia" w:cs="Arial Unicode MS" w:hint="eastAsia"/>
          <w:kern w:val="0"/>
          <w:szCs w:val="21"/>
        </w:rPr>
        <w:t>事業の概要等を記載した書類</w:t>
      </w:r>
    </w:p>
    <w:p w14:paraId="50A2DA07" w14:textId="77777777" w:rsidR="009245B3" w:rsidRPr="007554EB" w:rsidRDefault="009245B3" w:rsidP="009245B3">
      <w:pPr>
        <w:autoSpaceDE w:val="0"/>
        <w:autoSpaceDN w:val="0"/>
        <w:adjustRightInd w:val="0"/>
        <w:spacing w:line="0" w:lineRule="atLeast"/>
        <w:jc w:val="left"/>
        <w:rPr>
          <w:rFonts w:asciiTheme="minorEastAsia" w:hAnsiTheme="minorEastAsia" w:cs="Arial Unicode MS"/>
          <w:szCs w:val="21"/>
        </w:rPr>
      </w:pPr>
    </w:p>
    <w:p w14:paraId="12932D5D" w14:textId="77777777" w:rsidR="009245B3" w:rsidRPr="007554EB" w:rsidRDefault="009245B3" w:rsidP="009245B3">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（会計年度）</w:t>
      </w:r>
    </w:p>
    <w:p w14:paraId="33401510" w14:textId="77777777" w:rsidR="009245B3" w:rsidRPr="007554EB" w:rsidRDefault="009245B3"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この法人の会計年度は、毎年四月一日に始まり、翌年三月三一日をもって終わる。</w:t>
      </w:r>
    </w:p>
    <w:p w14:paraId="3C74DD35" w14:textId="77777777" w:rsidR="009245B3" w:rsidRPr="007554EB" w:rsidRDefault="009245B3" w:rsidP="009245B3">
      <w:pPr>
        <w:autoSpaceDE w:val="0"/>
        <w:autoSpaceDN w:val="0"/>
        <w:adjustRightInd w:val="0"/>
        <w:spacing w:line="0" w:lineRule="atLeast"/>
        <w:jc w:val="left"/>
        <w:rPr>
          <w:rFonts w:asciiTheme="minorEastAsia" w:hAnsiTheme="minorEastAsia" w:cs="Arial Unicode MS"/>
          <w:kern w:val="0"/>
          <w:szCs w:val="21"/>
        </w:rPr>
      </w:pPr>
    </w:p>
    <w:p w14:paraId="6A56FE49" w14:textId="77777777" w:rsidR="009245B3" w:rsidRPr="007554EB" w:rsidRDefault="009245B3" w:rsidP="009245B3">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（会計処理の基準）</w:t>
      </w:r>
    </w:p>
    <w:p w14:paraId="26663407" w14:textId="77777777" w:rsidR="009245B3" w:rsidRPr="007554EB" w:rsidRDefault="009245B3"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この法人の会計に関しては、法令等及びこの定款に定めのあるもののほか、理事会において定める経理規程により処理する。</w:t>
      </w:r>
    </w:p>
    <w:p w14:paraId="39E6AD89" w14:textId="77777777" w:rsidR="009245B3" w:rsidRPr="007554EB" w:rsidRDefault="009245B3" w:rsidP="009245B3">
      <w:pPr>
        <w:autoSpaceDE w:val="0"/>
        <w:autoSpaceDN w:val="0"/>
        <w:adjustRightInd w:val="0"/>
        <w:spacing w:line="0" w:lineRule="atLeast"/>
        <w:jc w:val="left"/>
        <w:rPr>
          <w:rFonts w:asciiTheme="minorEastAsia" w:hAnsiTheme="minorEastAsia" w:cs="Arial Unicode MS"/>
          <w:kern w:val="0"/>
          <w:szCs w:val="21"/>
        </w:rPr>
      </w:pPr>
    </w:p>
    <w:p w14:paraId="619C3510" w14:textId="77777777" w:rsidR="009245B3" w:rsidRPr="007554EB" w:rsidRDefault="009245B3" w:rsidP="009245B3">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（臨機の措置）</w:t>
      </w:r>
    </w:p>
    <w:p w14:paraId="40AC8DEA" w14:textId="77777777" w:rsidR="009245B3" w:rsidRPr="007554EB" w:rsidRDefault="009245B3"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予算をもって定めるもののほか、新たに義務の負担をし、又は権利の放棄をしようとするときは、理事総数の三分の二以上の同意がなければならない。</w:t>
      </w:r>
    </w:p>
    <w:p w14:paraId="36CD2173" w14:textId="77777777" w:rsidR="009245B3" w:rsidRPr="007554EB" w:rsidRDefault="009245B3" w:rsidP="009245B3">
      <w:pPr>
        <w:autoSpaceDE w:val="0"/>
        <w:autoSpaceDN w:val="0"/>
        <w:adjustRightInd w:val="0"/>
        <w:spacing w:line="0" w:lineRule="atLeast"/>
        <w:ind w:left="840" w:hangingChars="400" w:hanging="840"/>
        <w:jc w:val="left"/>
        <w:rPr>
          <w:rFonts w:asciiTheme="minorEastAsia" w:hAnsiTheme="minorEastAsia" w:cs="Arial Unicode MS"/>
          <w:kern w:val="0"/>
          <w:szCs w:val="21"/>
        </w:rPr>
      </w:pPr>
    </w:p>
    <w:p w14:paraId="768911A4" w14:textId="77777777" w:rsidR="000A0ED2" w:rsidRPr="007554EB" w:rsidRDefault="000A0ED2" w:rsidP="009245B3">
      <w:pPr>
        <w:autoSpaceDE w:val="0"/>
        <w:autoSpaceDN w:val="0"/>
        <w:adjustRightInd w:val="0"/>
        <w:spacing w:line="0" w:lineRule="atLeast"/>
        <w:ind w:left="840" w:hangingChars="400" w:hanging="840"/>
        <w:jc w:val="left"/>
        <w:rPr>
          <w:rFonts w:asciiTheme="minorEastAsia" w:hAnsiTheme="minorEastAsia" w:cs="Arial Unicode MS"/>
          <w:kern w:val="0"/>
          <w:szCs w:val="21"/>
        </w:rPr>
      </w:pPr>
    </w:p>
    <w:p w14:paraId="0376AAC1" w14:textId="77777777" w:rsidR="009245B3" w:rsidRPr="007554EB" w:rsidRDefault="006C0783" w:rsidP="003A1BAD">
      <w:pPr>
        <w:pStyle w:val="a3"/>
        <w:numPr>
          <w:ilvl w:val="0"/>
          <w:numId w:val="12"/>
        </w:numPr>
        <w:autoSpaceDE w:val="0"/>
        <w:autoSpaceDN w:val="0"/>
        <w:adjustRightInd w:val="0"/>
        <w:spacing w:line="0" w:lineRule="atLeast"/>
        <w:ind w:leftChars="0"/>
        <w:jc w:val="left"/>
        <w:rPr>
          <w:rFonts w:asciiTheme="minorEastAsia" w:hAnsiTheme="minorEastAsia" w:cs="Arial Unicode MS"/>
          <w:b/>
          <w:szCs w:val="21"/>
        </w:rPr>
      </w:pPr>
      <w:r w:rsidRPr="007554EB">
        <w:rPr>
          <w:rFonts w:asciiTheme="minorEastAsia" w:hAnsiTheme="minorEastAsia" w:cs="Arial Unicode MS" w:hint="eastAsia"/>
          <w:b/>
          <w:szCs w:val="21"/>
        </w:rPr>
        <w:t>公益を目的とする事業</w:t>
      </w:r>
    </w:p>
    <w:p w14:paraId="7A81706C" w14:textId="77777777" w:rsidR="006C0783" w:rsidRPr="007554EB" w:rsidRDefault="006C0783" w:rsidP="009245B3">
      <w:pPr>
        <w:autoSpaceDE w:val="0"/>
        <w:autoSpaceDN w:val="0"/>
        <w:adjustRightInd w:val="0"/>
        <w:spacing w:line="0" w:lineRule="atLeast"/>
        <w:ind w:left="840" w:hangingChars="400" w:hanging="840"/>
        <w:jc w:val="left"/>
        <w:rPr>
          <w:rFonts w:asciiTheme="minorEastAsia" w:hAnsiTheme="minorEastAsia" w:cs="Arial Unicode MS"/>
          <w:szCs w:val="21"/>
        </w:rPr>
      </w:pPr>
    </w:p>
    <w:p w14:paraId="52C2D5EC" w14:textId="77777777" w:rsidR="006C0783" w:rsidRPr="007554EB" w:rsidRDefault="006C0783" w:rsidP="009245B3">
      <w:pPr>
        <w:autoSpaceDE w:val="0"/>
        <w:autoSpaceDN w:val="0"/>
        <w:adjustRightInd w:val="0"/>
        <w:spacing w:line="0" w:lineRule="atLeast"/>
        <w:ind w:left="840" w:hangingChars="400" w:hanging="840"/>
        <w:jc w:val="left"/>
        <w:rPr>
          <w:rFonts w:asciiTheme="minorEastAsia" w:hAnsiTheme="minorEastAsia" w:cs="Arial Unicode MS"/>
          <w:szCs w:val="21"/>
        </w:rPr>
      </w:pPr>
      <w:r w:rsidRPr="007554EB">
        <w:rPr>
          <w:rFonts w:asciiTheme="minorEastAsia" w:hAnsiTheme="minorEastAsia" w:cs="Arial Unicode MS" w:hint="eastAsia"/>
          <w:szCs w:val="21"/>
        </w:rPr>
        <w:t>（種別）</w:t>
      </w:r>
    </w:p>
    <w:p w14:paraId="17958DC9" w14:textId="77777777" w:rsidR="006C0783" w:rsidRPr="007554EB" w:rsidRDefault="006C0783"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この法人は、社会福祉法第二六条の規定により、利用者が、個人の尊厳を保持しつつ、自立した生活を地域社会において営むことができるよう支援することなどを目的として、次の事業を行う。</w:t>
      </w:r>
    </w:p>
    <w:p w14:paraId="5F6D23B2" w14:textId="77777777" w:rsidR="006C0783" w:rsidRPr="007554EB" w:rsidRDefault="006C0783" w:rsidP="003A1BAD">
      <w:pPr>
        <w:pStyle w:val="a3"/>
        <w:numPr>
          <w:ilvl w:val="0"/>
          <w:numId w:val="9"/>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 xml:space="preserve"> 有料老人ホームの事業</w:t>
      </w:r>
    </w:p>
    <w:p w14:paraId="78FF4F08" w14:textId="77777777" w:rsidR="00735BAD" w:rsidRPr="007554EB" w:rsidRDefault="00735BAD" w:rsidP="003A1BAD">
      <w:pPr>
        <w:pStyle w:val="a3"/>
        <w:numPr>
          <w:ilvl w:val="0"/>
          <w:numId w:val="9"/>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 xml:space="preserve"> 居宅介護支援の事業</w:t>
      </w:r>
    </w:p>
    <w:p w14:paraId="7587F145" w14:textId="74A3959E" w:rsidR="006C0783" w:rsidRPr="007554EB" w:rsidRDefault="006C0783" w:rsidP="003A1BAD">
      <w:pPr>
        <w:pStyle w:val="a3"/>
        <w:numPr>
          <w:ilvl w:val="0"/>
          <w:numId w:val="32"/>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前項の事業の運営に関する事項については、理事総数の三分の二以上の同意を得なければならない。</w:t>
      </w:r>
    </w:p>
    <w:p w14:paraId="7B3FDE92" w14:textId="77777777" w:rsidR="004603C7" w:rsidRPr="007554EB" w:rsidRDefault="004603C7" w:rsidP="00114BC4">
      <w:pPr>
        <w:autoSpaceDE w:val="0"/>
        <w:autoSpaceDN w:val="0"/>
        <w:adjustRightInd w:val="0"/>
        <w:spacing w:line="0" w:lineRule="atLeast"/>
        <w:jc w:val="left"/>
        <w:rPr>
          <w:rFonts w:asciiTheme="minorEastAsia" w:hAnsiTheme="minorEastAsia" w:cs="Arial Unicode MS"/>
          <w:kern w:val="0"/>
          <w:szCs w:val="21"/>
        </w:rPr>
      </w:pPr>
    </w:p>
    <w:p w14:paraId="5C4A86A4" w14:textId="77777777" w:rsidR="00114BC4" w:rsidRPr="007554EB" w:rsidRDefault="00114BC4" w:rsidP="00114BC4">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（余剰金が出た場合の処分）</w:t>
      </w:r>
    </w:p>
    <w:p w14:paraId="321C284E" w14:textId="77777777" w:rsidR="00114BC4" w:rsidRPr="007554EB" w:rsidRDefault="00114BC4"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前条の規定によって行う事業から余剰金が生じた場合は、この法人の行う社会福祉事業又は公益事業に充てるものとする。</w:t>
      </w:r>
    </w:p>
    <w:p w14:paraId="1A9C3FA5" w14:textId="77777777" w:rsidR="00255879" w:rsidRPr="007554EB" w:rsidRDefault="00255879" w:rsidP="00735BAD">
      <w:pPr>
        <w:pStyle w:val="a3"/>
        <w:autoSpaceDE w:val="0"/>
        <w:autoSpaceDN w:val="0"/>
        <w:adjustRightInd w:val="0"/>
        <w:spacing w:line="0" w:lineRule="atLeast"/>
        <w:ind w:leftChars="0" w:left="420"/>
        <w:jc w:val="left"/>
        <w:rPr>
          <w:rFonts w:asciiTheme="minorEastAsia" w:hAnsiTheme="minorEastAsia" w:cs="Arial Unicode MS"/>
          <w:kern w:val="0"/>
          <w:szCs w:val="21"/>
        </w:rPr>
      </w:pPr>
    </w:p>
    <w:p w14:paraId="77425163" w14:textId="77777777" w:rsidR="00255879" w:rsidRPr="007554EB" w:rsidRDefault="00255879" w:rsidP="00735BAD">
      <w:pPr>
        <w:pStyle w:val="a3"/>
        <w:autoSpaceDE w:val="0"/>
        <w:autoSpaceDN w:val="0"/>
        <w:adjustRightInd w:val="0"/>
        <w:spacing w:line="0" w:lineRule="atLeast"/>
        <w:ind w:leftChars="0" w:left="420"/>
        <w:jc w:val="left"/>
        <w:rPr>
          <w:rFonts w:asciiTheme="minorEastAsia" w:hAnsiTheme="minorEastAsia" w:cs="Arial Unicode MS"/>
          <w:kern w:val="0"/>
          <w:szCs w:val="21"/>
        </w:rPr>
      </w:pPr>
    </w:p>
    <w:p w14:paraId="463948DD" w14:textId="77777777" w:rsidR="00E960D2" w:rsidRPr="007554EB" w:rsidRDefault="00E960D2" w:rsidP="003A1BAD">
      <w:pPr>
        <w:pStyle w:val="a3"/>
        <w:numPr>
          <w:ilvl w:val="0"/>
          <w:numId w:val="12"/>
        </w:numPr>
        <w:autoSpaceDE w:val="0"/>
        <w:autoSpaceDN w:val="0"/>
        <w:adjustRightInd w:val="0"/>
        <w:spacing w:line="0" w:lineRule="atLeast"/>
        <w:ind w:leftChars="0"/>
        <w:jc w:val="left"/>
        <w:rPr>
          <w:rFonts w:asciiTheme="minorEastAsia" w:hAnsiTheme="minorEastAsia" w:cs="Arial Unicode MS"/>
          <w:b/>
          <w:kern w:val="0"/>
          <w:szCs w:val="21"/>
        </w:rPr>
      </w:pPr>
      <w:r w:rsidRPr="007554EB">
        <w:rPr>
          <w:rFonts w:asciiTheme="minorEastAsia" w:hAnsiTheme="minorEastAsia" w:cs="Arial Unicode MS" w:hint="eastAsia"/>
          <w:b/>
          <w:kern w:val="0"/>
          <w:szCs w:val="21"/>
        </w:rPr>
        <w:t>解散</w:t>
      </w:r>
    </w:p>
    <w:p w14:paraId="1EAD108B" w14:textId="77777777" w:rsidR="00E960D2" w:rsidRPr="007554EB" w:rsidRDefault="00E960D2" w:rsidP="00E960D2">
      <w:pPr>
        <w:autoSpaceDE w:val="0"/>
        <w:autoSpaceDN w:val="0"/>
        <w:adjustRightInd w:val="0"/>
        <w:spacing w:line="0" w:lineRule="atLeast"/>
        <w:jc w:val="left"/>
        <w:rPr>
          <w:rFonts w:asciiTheme="minorEastAsia" w:hAnsiTheme="minorEastAsia" w:cs="Arial Unicode MS"/>
          <w:b/>
          <w:kern w:val="0"/>
          <w:szCs w:val="21"/>
        </w:rPr>
      </w:pPr>
    </w:p>
    <w:p w14:paraId="70605832" w14:textId="77777777" w:rsidR="00E960D2" w:rsidRPr="007554EB" w:rsidRDefault="00E960D2" w:rsidP="00E960D2">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（解散）</w:t>
      </w:r>
    </w:p>
    <w:p w14:paraId="3B245CBE" w14:textId="77777777" w:rsidR="00E960D2" w:rsidRPr="007554EB" w:rsidRDefault="00E960D2"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この法人は、社会福祉法第四六条第一項第一号及び第三号から第六号までの解散事由により解散する。</w:t>
      </w:r>
    </w:p>
    <w:p w14:paraId="7D06B21F" w14:textId="77777777" w:rsidR="004C627F" w:rsidRPr="007554EB" w:rsidRDefault="004C627F" w:rsidP="004C627F">
      <w:pPr>
        <w:autoSpaceDE w:val="0"/>
        <w:autoSpaceDN w:val="0"/>
        <w:adjustRightInd w:val="0"/>
        <w:spacing w:line="0" w:lineRule="atLeast"/>
        <w:ind w:left="840" w:hangingChars="400" w:hanging="840"/>
        <w:jc w:val="left"/>
        <w:rPr>
          <w:rFonts w:asciiTheme="minorEastAsia" w:hAnsiTheme="minorEastAsia" w:cs="Arial Unicode MS"/>
          <w:kern w:val="0"/>
          <w:szCs w:val="21"/>
        </w:rPr>
      </w:pPr>
    </w:p>
    <w:p w14:paraId="04EC4BF2" w14:textId="77777777" w:rsidR="00E960D2" w:rsidRPr="007554EB" w:rsidRDefault="00E960D2" w:rsidP="00E960D2">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（残余財産の帰属）</w:t>
      </w:r>
    </w:p>
    <w:p w14:paraId="782A3FFA" w14:textId="77777777" w:rsidR="00E960D2" w:rsidRPr="007554EB" w:rsidRDefault="00E960D2"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解散（合併又は破産による解散を除く。）した場合における残余財産は、評議員会の決議を得て、社会福祉法人並びに社会福祉事業を行う学校法人及び公益財団法人のうちから選出されたものに帰属する。</w:t>
      </w:r>
    </w:p>
    <w:p w14:paraId="07E55B73" w14:textId="77777777" w:rsidR="004C627F" w:rsidRPr="007554EB" w:rsidRDefault="004C627F" w:rsidP="004C627F">
      <w:pPr>
        <w:autoSpaceDE w:val="0"/>
        <w:autoSpaceDN w:val="0"/>
        <w:adjustRightInd w:val="0"/>
        <w:spacing w:line="0" w:lineRule="atLeast"/>
        <w:ind w:left="840" w:hangingChars="400" w:hanging="840"/>
        <w:jc w:val="left"/>
        <w:rPr>
          <w:rFonts w:asciiTheme="minorEastAsia" w:hAnsiTheme="minorEastAsia" w:cs="Arial Unicode MS"/>
          <w:kern w:val="0"/>
          <w:szCs w:val="21"/>
        </w:rPr>
      </w:pPr>
    </w:p>
    <w:p w14:paraId="04F2078C" w14:textId="77777777" w:rsidR="00255879" w:rsidRPr="007554EB" w:rsidRDefault="00255879" w:rsidP="004C627F">
      <w:pPr>
        <w:autoSpaceDE w:val="0"/>
        <w:autoSpaceDN w:val="0"/>
        <w:adjustRightInd w:val="0"/>
        <w:spacing w:line="0" w:lineRule="atLeast"/>
        <w:ind w:left="840" w:hangingChars="400" w:hanging="840"/>
        <w:jc w:val="left"/>
        <w:rPr>
          <w:rFonts w:asciiTheme="minorEastAsia" w:hAnsiTheme="minorEastAsia" w:cs="Arial Unicode MS"/>
          <w:kern w:val="0"/>
          <w:szCs w:val="21"/>
        </w:rPr>
      </w:pPr>
    </w:p>
    <w:p w14:paraId="5418453F" w14:textId="77777777" w:rsidR="00E960D2" w:rsidRPr="007554EB" w:rsidRDefault="00E960D2" w:rsidP="003A1BAD">
      <w:pPr>
        <w:pStyle w:val="a3"/>
        <w:numPr>
          <w:ilvl w:val="0"/>
          <w:numId w:val="12"/>
        </w:numPr>
        <w:autoSpaceDE w:val="0"/>
        <w:autoSpaceDN w:val="0"/>
        <w:adjustRightInd w:val="0"/>
        <w:spacing w:line="0" w:lineRule="atLeast"/>
        <w:ind w:leftChars="0"/>
        <w:jc w:val="left"/>
        <w:rPr>
          <w:rFonts w:asciiTheme="minorEastAsia" w:hAnsiTheme="minorEastAsia" w:cs="Arial Unicode MS"/>
          <w:b/>
          <w:kern w:val="0"/>
          <w:szCs w:val="21"/>
        </w:rPr>
      </w:pPr>
      <w:r w:rsidRPr="007554EB">
        <w:rPr>
          <w:rFonts w:asciiTheme="minorEastAsia" w:hAnsiTheme="minorEastAsia" w:cs="Arial Unicode MS" w:hint="eastAsia"/>
          <w:b/>
          <w:kern w:val="0"/>
          <w:szCs w:val="21"/>
        </w:rPr>
        <w:t>定款の変更</w:t>
      </w:r>
    </w:p>
    <w:p w14:paraId="4225755A" w14:textId="77777777" w:rsidR="004C627F" w:rsidRPr="007554EB" w:rsidRDefault="004C627F" w:rsidP="00E960D2">
      <w:pPr>
        <w:autoSpaceDE w:val="0"/>
        <w:autoSpaceDN w:val="0"/>
        <w:adjustRightInd w:val="0"/>
        <w:spacing w:line="0" w:lineRule="atLeast"/>
        <w:jc w:val="left"/>
        <w:rPr>
          <w:rFonts w:asciiTheme="minorEastAsia" w:hAnsiTheme="minorEastAsia" w:cs="Arial Unicode MS"/>
          <w:kern w:val="0"/>
          <w:szCs w:val="21"/>
        </w:rPr>
      </w:pPr>
    </w:p>
    <w:p w14:paraId="3213D404" w14:textId="77777777" w:rsidR="00E960D2" w:rsidRPr="007554EB" w:rsidRDefault="00E960D2" w:rsidP="00E960D2">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（定款の変更）</w:t>
      </w:r>
    </w:p>
    <w:p w14:paraId="3DB95A85" w14:textId="77777777" w:rsidR="00E960D2" w:rsidRPr="007554EB" w:rsidRDefault="00E960D2"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この定款を変更しようとするときは、評議員会の決議を得て、</w:t>
      </w:r>
      <w:r w:rsidR="00040EB7" w:rsidRPr="007554EB">
        <w:rPr>
          <w:rFonts w:asciiTheme="minorEastAsia" w:hAnsiTheme="minorEastAsia" w:cs="Arial Unicode MS" w:hint="eastAsia"/>
          <w:kern w:val="0"/>
          <w:szCs w:val="21"/>
        </w:rPr>
        <w:t>南さつま市長</w:t>
      </w:r>
      <w:r w:rsidRPr="007554EB">
        <w:rPr>
          <w:rFonts w:asciiTheme="minorEastAsia" w:hAnsiTheme="minorEastAsia" w:cs="Arial Unicode MS" w:hint="eastAsia"/>
          <w:kern w:val="0"/>
          <w:szCs w:val="21"/>
        </w:rPr>
        <w:t>の認可（社会福祉法第四五条の三六第二項に規定する厚生労働省令で定める事項に係るものを除く。）を受けなければならない。</w:t>
      </w:r>
    </w:p>
    <w:p w14:paraId="0AD27B95" w14:textId="7EA7171C" w:rsidR="00E960D2" w:rsidRPr="007554EB" w:rsidRDefault="00E960D2" w:rsidP="003A1BAD">
      <w:pPr>
        <w:pStyle w:val="a3"/>
        <w:numPr>
          <w:ilvl w:val="0"/>
          <w:numId w:val="3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前項の厚生労働省令で定める事項に係る定款の変更をしたときは、遅滞なくその旨を</w:t>
      </w:r>
      <w:r w:rsidR="00040EB7" w:rsidRPr="007554EB">
        <w:rPr>
          <w:rFonts w:asciiTheme="minorEastAsia" w:hAnsiTheme="minorEastAsia" w:cs="Arial Unicode MS" w:hint="eastAsia"/>
          <w:kern w:val="0"/>
          <w:szCs w:val="21"/>
        </w:rPr>
        <w:t>南さつま市長</w:t>
      </w:r>
      <w:r w:rsidRPr="007554EB">
        <w:rPr>
          <w:rFonts w:asciiTheme="minorEastAsia" w:hAnsiTheme="minorEastAsia" w:cs="Arial Unicode MS" w:hint="eastAsia"/>
          <w:kern w:val="0"/>
          <w:szCs w:val="21"/>
        </w:rPr>
        <w:t>に届け出なければならない。</w:t>
      </w:r>
    </w:p>
    <w:p w14:paraId="47DBBFBF" w14:textId="77777777" w:rsidR="004C627F" w:rsidRPr="007554EB" w:rsidRDefault="004C627F" w:rsidP="004C627F">
      <w:pPr>
        <w:autoSpaceDE w:val="0"/>
        <w:autoSpaceDN w:val="0"/>
        <w:adjustRightInd w:val="0"/>
        <w:spacing w:line="0" w:lineRule="atLeast"/>
        <w:ind w:leftChars="300" w:left="840" w:hangingChars="100" w:hanging="210"/>
        <w:jc w:val="left"/>
        <w:rPr>
          <w:rFonts w:asciiTheme="minorEastAsia" w:hAnsiTheme="minorEastAsia" w:cs="Arial Unicode MS"/>
          <w:kern w:val="0"/>
          <w:szCs w:val="21"/>
        </w:rPr>
      </w:pPr>
    </w:p>
    <w:p w14:paraId="5457DA34" w14:textId="77777777" w:rsidR="000A0ED2" w:rsidRPr="007554EB" w:rsidRDefault="000A0ED2" w:rsidP="004C627F">
      <w:pPr>
        <w:autoSpaceDE w:val="0"/>
        <w:autoSpaceDN w:val="0"/>
        <w:adjustRightInd w:val="0"/>
        <w:spacing w:line="0" w:lineRule="atLeast"/>
        <w:ind w:leftChars="300" w:left="840" w:hangingChars="100" w:hanging="210"/>
        <w:jc w:val="left"/>
        <w:rPr>
          <w:rFonts w:asciiTheme="minorEastAsia" w:hAnsiTheme="minorEastAsia" w:cs="Arial Unicode MS"/>
          <w:kern w:val="0"/>
          <w:szCs w:val="21"/>
        </w:rPr>
      </w:pPr>
    </w:p>
    <w:p w14:paraId="495AD23C" w14:textId="77777777" w:rsidR="00E960D2" w:rsidRPr="007554EB" w:rsidRDefault="00E960D2" w:rsidP="003A1BAD">
      <w:pPr>
        <w:pStyle w:val="a3"/>
        <w:numPr>
          <w:ilvl w:val="0"/>
          <w:numId w:val="12"/>
        </w:numPr>
        <w:autoSpaceDE w:val="0"/>
        <w:autoSpaceDN w:val="0"/>
        <w:adjustRightInd w:val="0"/>
        <w:spacing w:line="0" w:lineRule="atLeast"/>
        <w:ind w:leftChars="0"/>
        <w:jc w:val="left"/>
        <w:rPr>
          <w:rFonts w:asciiTheme="minorEastAsia" w:hAnsiTheme="minorEastAsia" w:cs="Arial Unicode MS"/>
          <w:b/>
          <w:kern w:val="0"/>
          <w:szCs w:val="21"/>
        </w:rPr>
      </w:pPr>
      <w:r w:rsidRPr="007554EB">
        <w:rPr>
          <w:rFonts w:asciiTheme="minorEastAsia" w:hAnsiTheme="minorEastAsia" w:cs="Arial Unicode MS" w:hint="eastAsia"/>
          <w:b/>
          <w:kern w:val="0"/>
          <w:szCs w:val="21"/>
        </w:rPr>
        <w:t>公告の方法その他</w:t>
      </w:r>
    </w:p>
    <w:p w14:paraId="3C401D5E" w14:textId="77777777" w:rsidR="004C627F" w:rsidRPr="007554EB" w:rsidRDefault="004C627F" w:rsidP="00E960D2">
      <w:pPr>
        <w:autoSpaceDE w:val="0"/>
        <w:autoSpaceDN w:val="0"/>
        <w:adjustRightInd w:val="0"/>
        <w:spacing w:line="0" w:lineRule="atLeast"/>
        <w:jc w:val="left"/>
        <w:rPr>
          <w:rFonts w:asciiTheme="minorEastAsia" w:hAnsiTheme="minorEastAsia" w:cs="Arial Unicode MS"/>
          <w:b/>
          <w:kern w:val="0"/>
          <w:szCs w:val="21"/>
        </w:rPr>
      </w:pPr>
    </w:p>
    <w:p w14:paraId="02B36343" w14:textId="77777777" w:rsidR="00E960D2" w:rsidRPr="007554EB" w:rsidRDefault="00E960D2" w:rsidP="00E960D2">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（公告の方法）</w:t>
      </w:r>
    </w:p>
    <w:p w14:paraId="36F3B916" w14:textId="77777777" w:rsidR="00E960D2" w:rsidRPr="007554EB" w:rsidRDefault="00E960D2"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この法人の公告は、社会福祉法人</w:t>
      </w:r>
      <w:r w:rsidR="00040EB7" w:rsidRPr="007554EB">
        <w:rPr>
          <w:rFonts w:asciiTheme="minorEastAsia" w:hAnsiTheme="minorEastAsia" w:cs="Arial Unicode MS" w:hint="eastAsia"/>
          <w:kern w:val="0"/>
          <w:szCs w:val="21"/>
        </w:rPr>
        <w:t>あやの</w:t>
      </w:r>
      <w:r w:rsidRPr="007554EB">
        <w:rPr>
          <w:rFonts w:asciiTheme="minorEastAsia" w:hAnsiTheme="minorEastAsia" w:cs="Arial Unicode MS" w:hint="eastAsia"/>
          <w:kern w:val="0"/>
          <w:szCs w:val="21"/>
        </w:rPr>
        <w:t>会の掲示場に掲示するとともに、官報、新聞又は電子</w:t>
      </w:r>
      <w:r w:rsidRPr="007554EB">
        <w:rPr>
          <w:rFonts w:asciiTheme="minorEastAsia" w:hAnsiTheme="minorEastAsia" w:cs="Arial Unicode MS" w:hint="eastAsia"/>
          <w:kern w:val="0"/>
          <w:szCs w:val="21"/>
        </w:rPr>
        <w:lastRenderedPageBreak/>
        <w:t>公告に掲載して行う。</w:t>
      </w:r>
    </w:p>
    <w:p w14:paraId="3F10603B"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p>
    <w:p w14:paraId="72487CBD"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（施行細則）</w:t>
      </w:r>
    </w:p>
    <w:p w14:paraId="61E65F89" w14:textId="77777777" w:rsidR="004C627F" w:rsidRPr="007554EB" w:rsidRDefault="004C627F" w:rsidP="003A1BAD">
      <w:pPr>
        <w:pStyle w:val="a3"/>
        <w:numPr>
          <w:ilvl w:val="0"/>
          <w:numId w:val="13"/>
        </w:numPr>
        <w:autoSpaceDE w:val="0"/>
        <w:autoSpaceDN w:val="0"/>
        <w:adjustRightInd w:val="0"/>
        <w:spacing w:line="0" w:lineRule="atLeast"/>
        <w:ind w:leftChars="0"/>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この定款の施行についての細則は、理事会において定める。</w:t>
      </w:r>
    </w:p>
    <w:p w14:paraId="5DEBF4CB"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p>
    <w:p w14:paraId="639F8FBD" w14:textId="77777777" w:rsidR="004603C7" w:rsidRPr="007554EB" w:rsidRDefault="004603C7" w:rsidP="004C627F">
      <w:pPr>
        <w:autoSpaceDE w:val="0"/>
        <w:autoSpaceDN w:val="0"/>
        <w:adjustRightInd w:val="0"/>
        <w:spacing w:line="0" w:lineRule="atLeast"/>
        <w:jc w:val="left"/>
        <w:rPr>
          <w:rFonts w:asciiTheme="minorEastAsia" w:hAnsiTheme="minorEastAsia" w:cs="Arial Unicode MS"/>
          <w:kern w:val="0"/>
          <w:szCs w:val="21"/>
        </w:rPr>
      </w:pPr>
    </w:p>
    <w:p w14:paraId="7B5A3E71"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附 則</w:t>
      </w:r>
    </w:p>
    <w:p w14:paraId="501A6DC2" w14:textId="60A97EBC" w:rsidR="000A0ED2"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この法人の設立当初の役員、評議員は、次のとおりとする。ただし、この法人の成立後遅滞なく、この定款に基づき、役員の選任を行うものとする。</w:t>
      </w:r>
    </w:p>
    <w:p w14:paraId="616FDF04" w14:textId="77777777" w:rsidR="003A1BAD" w:rsidRPr="007554EB" w:rsidRDefault="003A1BAD" w:rsidP="004C627F">
      <w:pPr>
        <w:autoSpaceDE w:val="0"/>
        <w:autoSpaceDN w:val="0"/>
        <w:adjustRightInd w:val="0"/>
        <w:spacing w:line="0" w:lineRule="atLeast"/>
        <w:jc w:val="left"/>
        <w:rPr>
          <w:rFonts w:asciiTheme="minorEastAsia" w:hAnsiTheme="minorEastAsia" w:cs="Arial Unicode MS"/>
          <w:kern w:val="0"/>
          <w:szCs w:val="21"/>
        </w:rPr>
      </w:pPr>
    </w:p>
    <w:p w14:paraId="20F19D4B"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理事長　大迫　章生</w:t>
      </w:r>
    </w:p>
    <w:p w14:paraId="702C1CB6"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理 事　 大迫　幸子</w:t>
      </w:r>
    </w:p>
    <w:p w14:paraId="6756637B"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　　　大迫　久史</w:t>
      </w:r>
    </w:p>
    <w:p w14:paraId="78335F24"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　　　崎向　教夫</w:t>
      </w:r>
    </w:p>
    <w:p w14:paraId="65D5D2C6"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　　　福戸山　キヨ子</w:t>
      </w:r>
    </w:p>
    <w:p w14:paraId="5703E8F2"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　　　大迫　實義</w:t>
      </w:r>
    </w:p>
    <w:p w14:paraId="4C0C5EC9"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　　　崎向　幸和</w:t>
      </w:r>
    </w:p>
    <w:p w14:paraId="119D1AD1"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　　　神山　正二</w:t>
      </w:r>
    </w:p>
    <w:p w14:paraId="531A7694"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　　　羽牟　伸二郎</w:t>
      </w:r>
    </w:p>
    <w:p w14:paraId="3943DD83"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　　　松岡　秀樹</w:t>
      </w:r>
    </w:p>
    <w:p w14:paraId="7B95CAF2"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監 事　 森田　純弘</w:t>
      </w:r>
    </w:p>
    <w:p w14:paraId="3C979662" w14:textId="77777777" w:rsidR="004C627F" w:rsidRPr="007554EB" w:rsidRDefault="004C627F" w:rsidP="004C627F">
      <w:pPr>
        <w:autoSpaceDE w:val="0"/>
        <w:autoSpaceDN w:val="0"/>
        <w:adjustRightInd w:val="0"/>
        <w:spacing w:line="0" w:lineRule="atLeast"/>
        <w:jc w:val="left"/>
        <w:rPr>
          <w:rFonts w:asciiTheme="minorEastAsia" w:hAnsiTheme="minorEastAsia" w:cs="Arial Unicode MS"/>
          <w:kern w:val="0"/>
          <w:szCs w:val="21"/>
        </w:rPr>
      </w:pPr>
      <w:r w:rsidRPr="007554EB">
        <w:rPr>
          <w:rFonts w:asciiTheme="minorEastAsia" w:hAnsiTheme="minorEastAsia" w:cs="Arial Unicode MS" w:hint="eastAsia"/>
          <w:kern w:val="0"/>
          <w:szCs w:val="21"/>
        </w:rPr>
        <w:t>〃　　　塩屋　量子</w:t>
      </w:r>
    </w:p>
    <w:p w14:paraId="1E70F9CE" w14:textId="77777777" w:rsidR="00E960D2" w:rsidRPr="007554EB" w:rsidRDefault="00E960D2" w:rsidP="004C627F">
      <w:pPr>
        <w:spacing w:line="0" w:lineRule="atLeast"/>
        <w:rPr>
          <w:rFonts w:asciiTheme="minorEastAsia" w:hAnsiTheme="minorEastAsia" w:cs="Arial Unicode MS"/>
          <w:szCs w:val="21"/>
        </w:rPr>
      </w:pPr>
    </w:p>
    <w:p w14:paraId="6F2C2342" w14:textId="3B2F2A94" w:rsidR="00A9756A" w:rsidRPr="007554EB" w:rsidRDefault="00A9756A" w:rsidP="003A1BAD">
      <w:pPr>
        <w:numPr>
          <w:ilvl w:val="0"/>
          <w:numId w:val="10"/>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この定款は、平成１１年３月２３日（指令第</w:t>
      </w:r>
      <w:r w:rsidR="00D823F3" w:rsidRPr="007554EB">
        <w:rPr>
          <w:rFonts w:asciiTheme="minorEastAsia" w:hAnsiTheme="minorEastAsia" w:cs="Arial Unicode MS" w:hint="eastAsia"/>
          <w:szCs w:val="21"/>
        </w:rPr>
        <w:t>95</w:t>
      </w:r>
      <w:r w:rsidRPr="007554EB">
        <w:rPr>
          <w:rFonts w:asciiTheme="minorEastAsia" w:hAnsiTheme="minorEastAsia" w:cs="Arial Unicode MS" w:hint="eastAsia"/>
          <w:szCs w:val="21"/>
        </w:rPr>
        <w:t>号）より施行する。</w:t>
      </w:r>
    </w:p>
    <w:p w14:paraId="0B518980" w14:textId="77777777" w:rsidR="00A9756A" w:rsidRPr="007554EB" w:rsidRDefault="00A9756A" w:rsidP="003A1BAD">
      <w:pPr>
        <w:numPr>
          <w:ilvl w:val="0"/>
          <w:numId w:val="10"/>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この定款は、平成１２年２月２８日より施行する。</w:t>
      </w:r>
    </w:p>
    <w:p w14:paraId="5214A3FA" w14:textId="77777777" w:rsidR="00A9756A" w:rsidRPr="007554EB" w:rsidRDefault="00A9756A" w:rsidP="003A1BAD">
      <w:pPr>
        <w:numPr>
          <w:ilvl w:val="0"/>
          <w:numId w:val="10"/>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この定款は、平成１２年１１月２４日より施行する。</w:t>
      </w:r>
    </w:p>
    <w:p w14:paraId="7CE39BA9" w14:textId="2CC63238" w:rsidR="00A9756A" w:rsidRPr="007554EB" w:rsidRDefault="00A9756A" w:rsidP="003A1BAD">
      <w:pPr>
        <w:numPr>
          <w:ilvl w:val="0"/>
          <w:numId w:val="10"/>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この定款は、平成１３年１２月１８日（指令高対第</w:t>
      </w:r>
      <w:r w:rsidR="00D823F3" w:rsidRPr="007554EB">
        <w:rPr>
          <w:rFonts w:asciiTheme="minorEastAsia" w:hAnsiTheme="minorEastAsia" w:cs="Arial Unicode MS" w:hint="eastAsia"/>
          <w:szCs w:val="21"/>
        </w:rPr>
        <w:t>73</w:t>
      </w:r>
      <w:r w:rsidRPr="007554EB">
        <w:rPr>
          <w:rFonts w:asciiTheme="minorEastAsia" w:hAnsiTheme="minorEastAsia" w:cs="Arial Unicode MS" w:hint="eastAsia"/>
          <w:szCs w:val="21"/>
        </w:rPr>
        <w:t>号）より施行する。</w:t>
      </w:r>
    </w:p>
    <w:p w14:paraId="42D7AD89" w14:textId="77777777" w:rsidR="00A9756A" w:rsidRPr="007554EB" w:rsidRDefault="00A9756A" w:rsidP="003A1BAD">
      <w:pPr>
        <w:numPr>
          <w:ilvl w:val="0"/>
          <w:numId w:val="10"/>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この定款は、平成１６年３月１３日より施行する。</w:t>
      </w:r>
    </w:p>
    <w:p w14:paraId="67294672" w14:textId="415227BA" w:rsidR="00A9756A" w:rsidRPr="007554EB" w:rsidRDefault="00A9756A" w:rsidP="003A1BAD">
      <w:pPr>
        <w:numPr>
          <w:ilvl w:val="0"/>
          <w:numId w:val="10"/>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この定款は、平成１８年５月３０日（指令長社第</w:t>
      </w:r>
      <w:r w:rsidR="00D823F3" w:rsidRPr="007554EB">
        <w:rPr>
          <w:rFonts w:asciiTheme="minorEastAsia" w:hAnsiTheme="minorEastAsia" w:cs="Arial Unicode MS" w:hint="eastAsia"/>
          <w:szCs w:val="21"/>
        </w:rPr>
        <w:t>11</w:t>
      </w:r>
      <w:r w:rsidRPr="007554EB">
        <w:rPr>
          <w:rFonts w:asciiTheme="minorEastAsia" w:hAnsiTheme="minorEastAsia" w:cs="Arial Unicode MS" w:hint="eastAsia"/>
          <w:szCs w:val="21"/>
        </w:rPr>
        <w:t>号）より施行する。</w:t>
      </w:r>
    </w:p>
    <w:p w14:paraId="35806FE9" w14:textId="77777777" w:rsidR="00A9756A" w:rsidRPr="007554EB" w:rsidRDefault="00A9756A" w:rsidP="003A1BAD">
      <w:pPr>
        <w:numPr>
          <w:ilvl w:val="0"/>
          <w:numId w:val="10"/>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この定款は、平成２３年３月２６日より施行する。</w:t>
      </w:r>
    </w:p>
    <w:p w14:paraId="1B521816" w14:textId="77777777" w:rsidR="00A9756A" w:rsidRPr="007554EB" w:rsidRDefault="00A9756A" w:rsidP="003A1BAD">
      <w:pPr>
        <w:numPr>
          <w:ilvl w:val="0"/>
          <w:numId w:val="10"/>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この定款は、平成２５年５月１８日より施行する。</w:t>
      </w:r>
    </w:p>
    <w:p w14:paraId="3772C0AF" w14:textId="77777777" w:rsidR="00A9756A" w:rsidRPr="007554EB" w:rsidRDefault="00A9756A" w:rsidP="003A1BAD">
      <w:pPr>
        <w:numPr>
          <w:ilvl w:val="0"/>
          <w:numId w:val="10"/>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この定款は、平成２６年６月６日（南福指令第36号）より施行する。</w:t>
      </w:r>
    </w:p>
    <w:p w14:paraId="4856D85C" w14:textId="77777777" w:rsidR="00A9756A" w:rsidRPr="007554EB" w:rsidRDefault="00A9756A" w:rsidP="003A1BAD">
      <w:pPr>
        <w:numPr>
          <w:ilvl w:val="0"/>
          <w:numId w:val="10"/>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この定款は、平成２７年9月7日（南福指令第27号）より施行する。</w:t>
      </w:r>
    </w:p>
    <w:p w14:paraId="46B712A5" w14:textId="77777777" w:rsidR="00A9756A" w:rsidRPr="007554EB" w:rsidRDefault="00A9756A" w:rsidP="003A1BAD">
      <w:pPr>
        <w:pStyle w:val="a3"/>
        <w:numPr>
          <w:ilvl w:val="0"/>
          <w:numId w:val="10"/>
        </w:numPr>
        <w:spacing w:line="0" w:lineRule="atLeast"/>
        <w:ind w:leftChars="0"/>
        <w:rPr>
          <w:rFonts w:asciiTheme="minorEastAsia" w:hAnsiTheme="minorEastAsia" w:cs="Arial Unicode MS"/>
          <w:szCs w:val="21"/>
        </w:rPr>
      </w:pPr>
      <w:r w:rsidRPr="007554EB">
        <w:rPr>
          <w:rFonts w:asciiTheme="minorEastAsia" w:hAnsiTheme="minorEastAsia" w:cs="Arial Unicode MS" w:hint="eastAsia"/>
          <w:szCs w:val="21"/>
        </w:rPr>
        <w:t>この定款は、平成２８年4月1日（南福指令第22号）より</w:t>
      </w:r>
      <w:r w:rsidR="008362CB" w:rsidRPr="007554EB">
        <w:rPr>
          <w:rFonts w:asciiTheme="minorEastAsia" w:hAnsiTheme="minorEastAsia" w:cs="Arial Unicode MS" w:hint="eastAsia"/>
          <w:szCs w:val="21"/>
        </w:rPr>
        <w:t>施行</w:t>
      </w:r>
      <w:r w:rsidRPr="007554EB">
        <w:rPr>
          <w:rFonts w:asciiTheme="minorEastAsia" w:hAnsiTheme="minorEastAsia" w:cs="Arial Unicode MS" w:hint="eastAsia"/>
          <w:szCs w:val="21"/>
        </w:rPr>
        <w:t>する。</w:t>
      </w:r>
    </w:p>
    <w:p w14:paraId="785319E2" w14:textId="77777777" w:rsidR="004603C7" w:rsidRPr="007554EB" w:rsidRDefault="004603C7" w:rsidP="003A1BAD">
      <w:pPr>
        <w:pStyle w:val="a3"/>
        <w:numPr>
          <w:ilvl w:val="0"/>
          <w:numId w:val="10"/>
        </w:numPr>
        <w:spacing w:line="0" w:lineRule="atLeast"/>
        <w:ind w:leftChars="0"/>
        <w:rPr>
          <w:rFonts w:asciiTheme="minorEastAsia" w:hAnsiTheme="minorEastAsia" w:cs="Arial Unicode MS"/>
          <w:szCs w:val="21"/>
        </w:rPr>
      </w:pPr>
      <w:r w:rsidRPr="007554EB">
        <w:rPr>
          <w:rFonts w:asciiTheme="minorEastAsia" w:hAnsiTheme="minorEastAsia" w:cs="Arial Unicode MS" w:hint="eastAsia"/>
          <w:szCs w:val="21"/>
        </w:rPr>
        <w:t>この定款は、平成２９年4月1日（南福指令第</w:t>
      </w:r>
      <w:r w:rsidR="00700515" w:rsidRPr="007554EB">
        <w:rPr>
          <w:rFonts w:asciiTheme="minorEastAsia" w:hAnsiTheme="minorEastAsia" w:cs="Arial Unicode MS" w:hint="eastAsia"/>
          <w:szCs w:val="21"/>
        </w:rPr>
        <w:t>39</w:t>
      </w:r>
      <w:r w:rsidR="008362CB" w:rsidRPr="007554EB">
        <w:rPr>
          <w:rFonts w:asciiTheme="minorEastAsia" w:hAnsiTheme="minorEastAsia" w:cs="Arial Unicode MS" w:hint="eastAsia"/>
          <w:szCs w:val="21"/>
        </w:rPr>
        <w:t>号）より施行</w:t>
      </w:r>
      <w:r w:rsidRPr="007554EB">
        <w:rPr>
          <w:rFonts w:asciiTheme="minorEastAsia" w:hAnsiTheme="minorEastAsia" w:cs="Arial Unicode MS" w:hint="eastAsia"/>
          <w:szCs w:val="21"/>
        </w:rPr>
        <w:t>する。</w:t>
      </w:r>
    </w:p>
    <w:p w14:paraId="2714DA0E" w14:textId="77777777" w:rsidR="00735BAD" w:rsidRPr="007554EB" w:rsidRDefault="00735BAD" w:rsidP="003A1BAD">
      <w:pPr>
        <w:pStyle w:val="a3"/>
        <w:numPr>
          <w:ilvl w:val="0"/>
          <w:numId w:val="10"/>
        </w:numPr>
        <w:spacing w:line="0" w:lineRule="atLeast"/>
        <w:ind w:leftChars="0"/>
        <w:rPr>
          <w:rFonts w:asciiTheme="minorEastAsia" w:hAnsiTheme="minorEastAsia" w:cs="Arial Unicode MS"/>
          <w:szCs w:val="21"/>
        </w:rPr>
      </w:pPr>
      <w:r w:rsidRPr="007554EB">
        <w:rPr>
          <w:rFonts w:asciiTheme="minorEastAsia" w:hAnsiTheme="minorEastAsia" w:cs="Arial Unicode MS" w:hint="eastAsia"/>
          <w:szCs w:val="21"/>
        </w:rPr>
        <w:t>この定款は、平成３０年４月１日（南福指令第</w:t>
      </w:r>
      <w:r w:rsidR="00E761E1" w:rsidRPr="007554EB">
        <w:rPr>
          <w:rFonts w:asciiTheme="minorEastAsia" w:hAnsiTheme="minorEastAsia" w:cs="Arial Unicode MS" w:hint="eastAsia"/>
          <w:szCs w:val="21"/>
        </w:rPr>
        <w:t>31</w:t>
      </w:r>
      <w:r w:rsidRPr="007554EB">
        <w:rPr>
          <w:rFonts w:asciiTheme="minorEastAsia" w:hAnsiTheme="minorEastAsia" w:cs="Arial Unicode MS" w:hint="eastAsia"/>
          <w:szCs w:val="21"/>
        </w:rPr>
        <w:t>号）より施行する。</w:t>
      </w:r>
    </w:p>
    <w:p w14:paraId="65FE14BD" w14:textId="39BA6E7E" w:rsidR="000A0ED2" w:rsidRPr="007554EB" w:rsidRDefault="00557AAE" w:rsidP="00A9756A">
      <w:pPr>
        <w:rPr>
          <w:rFonts w:asciiTheme="minorEastAsia" w:hAnsiTheme="minorEastAsia" w:cs="Arial Unicode MS" w:hint="eastAsia"/>
          <w:szCs w:val="21"/>
        </w:rPr>
      </w:pPr>
      <w:r>
        <w:rPr>
          <w:rFonts w:asciiTheme="minorEastAsia" w:hAnsiTheme="minorEastAsia" w:cs="Arial Unicode MS" w:hint="eastAsia"/>
          <w:szCs w:val="21"/>
        </w:rPr>
        <w:t>15　この定款は、令和４年４月１日より施行する。</w:t>
      </w:r>
    </w:p>
    <w:p w14:paraId="23F0706F" w14:textId="77777777" w:rsidR="00735BAD" w:rsidRPr="007554EB" w:rsidRDefault="00735BAD" w:rsidP="00A9756A">
      <w:pPr>
        <w:rPr>
          <w:rFonts w:asciiTheme="minorEastAsia" w:hAnsiTheme="minorEastAsia" w:cs="Arial Unicode MS"/>
          <w:szCs w:val="21"/>
        </w:rPr>
      </w:pPr>
    </w:p>
    <w:p w14:paraId="5A16177B" w14:textId="77777777" w:rsidR="00735BAD" w:rsidRPr="007554EB" w:rsidRDefault="00735BAD" w:rsidP="00A9756A">
      <w:pPr>
        <w:rPr>
          <w:rFonts w:asciiTheme="minorEastAsia" w:hAnsiTheme="minorEastAsia" w:cs="Arial Unicode MS"/>
          <w:szCs w:val="21"/>
        </w:rPr>
      </w:pPr>
    </w:p>
    <w:p w14:paraId="1C8FBCA0" w14:textId="77777777" w:rsidR="004603C7" w:rsidRPr="007554EB" w:rsidRDefault="004603C7" w:rsidP="00A9756A">
      <w:pPr>
        <w:rPr>
          <w:rFonts w:asciiTheme="minorEastAsia" w:hAnsiTheme="minorEastAsia" w:cs="Arial Unicode MS"/>
          <w:szCs w:val="21"/>
        </w:rPr>
      </w:pPr>
    </w:p>
    <w:p w14:paraId="51441207" w14:textId="77777777" w:rsidR="00A9756A" w:rsidRPr="007554EB" w:rsidRDefault="00A9756A" w:rsidP="00A9756A">
      <w:pPr>
        <w:spacing w:line="0" w:lineRule="atLeast"/>
        <w:ind w:left="312" w:hanging="312"/>
        <w:rPr>
          <w:rFonts w:asciiTheme="minorEastAsia" w:hAnsiTheme="minorEastAsia" w:cs="Arial Unicode MS"/>
          <w:b/>
          <w:szCs w:val="21"/>
          <w:lang w:eastAsia="zh-TW"/>
        </w:rPr>
      </w:pPr>
      <w:r w:rsidRPr="007554EB">
        <w:rPr>
          <w:rFonts w:asciiTheme="minorEastAsia" w:hAnsiTheme="minorEastAsia" w:cs="Arial Unicode MS" w:hint="eastAsia"/>
          <w:b/>
          <w:szCs w:val="21"/>
          <w:lang w:eastAsia="zh-TW"/>
        </w:rPr>
        <w:t>別表</w:t>
      </w:r>
    </w:p>
    <w:p w14:paraId="3B747075" w14:textId="77777777" w:rsidR="00A9756A" w:rsidRPr="007554EB" w:rsidRDefault="00A9756A" w:rsidP="00A9756A">
      <w:pPr>
        <w:spacing w:line="0" w:lineRule="atLeast"/>
        <w:rPr>
          <w:rFonts w:asciiTheme="minorEastAsia" w:hAnsiTheme="minorEastAsia" w:cs="Arial Unicode MS"/>
          <w:szCs w:val="21"/>
        </w:rPr>
      </w:pPr>
      <w:r w:rsidRPr="007554EB">
        <w:rPr>
          <w:rFonts w:asciiTheme="minorEastAsia" w:hAnsiTheme="minorEastAsia" w:cs="Arial Unicode MS" w:hint="eastAsia"/>
          <w:szCs w:val="21"/>
          <w:lang w:eastAsia="zh-TW"/>
        </w:rPr>
        <w:t xml:space="preserve">番号　　　　　所　</w:t>
      </w:r>
      <w:r w:rsidRPr="007554EB">
        <w:rPr>
          <w:rFonts w:asciiTheme="minorEastAsia" w:hAnsiTheme="minorEastAsia" w:cs="Arial Unicode MS" w:hint="eastAsia"/>
          <w:szCs w:val="21"/>
        </w:rPr>
        <w:t xml:space="preserve"> </w:t>
      </w:r>
      <w:r w:rsidRPr="007554EB">
        <w:rPr>
          <w:rFonts w:asciiTheme="minorEastAsia" w:hAnsiTheme="minorEastAsia" w:cs="Arial Unicode MS" w:hint="eastAsia"/>
          <w:szCs w:val="21"/>
          <w:lang w:eastAsia="zh-TW"/>
        </w:rPr>
        <w:t xml:space="preserve">　在　　　　　　　　</w:t>
      </w:r>
      <w:r w:rsidRPr="007554EB">
        <w:rPr>
          <w:rFonts w:asciiTheme="minorEastAsia" w:hAnsiTheme="minorEastAsia" w:cs="Arial Unicode MS" w:hint="eastAsia"/>
          <w:szCs w:val="21"/>
        </w:rPr>
        <w:t xml:space="preserve">　　</w:t>
      </w:r>
      <w:r w:rsidRPr="007554EB">
        <w:rPr>
          <w:rFonts w:asciiTheme="minorEastAsia" w:hAnsiTheme="minorEastAsia" w:cs="Arial Unicode MS" w:hint="eastAsia"/>
          <w:szCs w:val="21"/>
          <w:lang w:eastAsia="zh-TW"/>
        </w:rPr>
        <w:t xml:space="preserve">　地目　</w:t>
      </w:r>
      <w:r w:rsidRPr="007554EB">
        <w:rPr>
          <w:rFonts w:asciiTheme="minorEastAsia" w:hAnsiTheme="minorEastAsia" w:cs="Arial Unicode MS" w:hint="eastAsia"/>
          <w:szCs w:val="21"/>
        </w:rPr>
        <w:t xml:space="preserve">　</w:t>
      </w:r>
      <w:r w:rsidRPr="007554EB">
        <w:rPr>
          <w:rFonts w:asciiTheme="minorEastAsia" w:hAnsiTheme="minorEastAsia" w:cs="Arial Unicode MS" w:hint="eastAsia"/>
          <w:szCs w:val="21"/>
          <w:lang w:eastAsia="zh-TW"/>
        </w:rPr>
        <w:t xml:space="preserve">　 地積</w:t>
      </w:r>
    </w:p>
    <w:p w14:paraId="7D0B1124" w14:textId="77777777" w:rsidR="00A9756A" w:rsidRPr="007554EB" w:rsidRDefault="00A9756A" w:rsidP="003A1BAD">
      <w:pPr>
        <w:numPr>
          <w:ilvl w:val="0"/>
          <w:numId w:val="11"/>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南さつま市笠沙町片浦字下村　9878番　　　宅  地　 7,844.64</w:t>
      </w:r>
    </w:p>
    <w:p w14:paraId="2C9D8DB6" w14:textId="1CEA2F91" w:rsidR="00A9756A" w:rsidRPr="007554EB" w:rsidRDefault="00A9756A" w:rsidP="003A1BAD">
      <w:pPr>
        <w:numPr>
          <w:ilvl w:val="0"/>
          <w:numId w:val="11"/>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 xml:space="preserve">南さつま市笠沙町片浦字下村　9894番　</w:t>
      </w:r>
      <w:r w:rsidR="00D823F3" w:rsidRPr="007554EB">
        <w:rPr>
          <w:rFonts w:asciiTheme="minorEastAsia" w:hAnsiTheme="minorEastAsia" w:cs="Arial Unicode MS" w:hint="eastAsia"/>
          <w:szCs w:val="21"/>
        </w:rPr>
        <w:t xml:space="preserve">　　</w:t>
      </w:r>
      <w:r w:rsidRPr="007554EB">
        <w:rPr>
          <w:rFonts w:asciiTheme="minorEastAsia" w:hAnsiTheme="minorEastAsia" w:cs="Arial Unicode MS" w:hint="eastAsia"/>
          <w:szCs w:val="21"/>
        </w:rPr>
        <w:t>雑種地　   727</w:t>
      </w:r>
    </w:p>
    <w:p w14:paraId="33524DDE" w14:textId="458677AF" w:rsidR="00A9756A" w:rsidRPr="007554EB" w:rsidRDefault="00A9756A" w:rsidP="003A1BAD">
      <w:pPr>
        <w:numPr>
          <w:ilvl w:val="0"/>
          <w:numId w:val="11"/>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 xml:space="preserve">南さつま市笠沙町片浦字萇山 10620番     </w:t>
      </w:r>
      <w:r w:rsidR="00D823F3" w:rsidRPr="007554EB">
        <w:rPr>
          <w:rFonts w:asciiTheme="minorEastAsia" w:hAnsiTheme="minorEastAsia" w:cs="Arial Unicode MS"/>
          <w:szCs w:val="21"/>
        </w:rPr>
        <w:t xml:space="preserve"> </w:t>
      </w:r>
      <w:r w:rsidRPr="007554EB">
        <w:rPr>
          <w:rFonts w:asciiTheme="minorEastAsia" w:hAnsiTheme="minorEastAsia" w:cs="Arial Unicode MS" w:hint="eastAsia"/>
          <w:szCs w:val="21"/>
        </w:rPr>
        <w:t xml:space="preserve">雑種地　  </w:t>
      </w:r>
      <w:r w:rsidR="00040EB7" w:rsidRPr="007554EB">
        <w:rPr>
          <w:rFonts w:asciiTheme="minorEastAsia" w:hAnsiTheme="minorEastAsia" w:cs="Arial Unicode MS" w:hint="eastAsia"/>
          <w:szCs w:val="21"/>
        </w:rPr>
        <w:t xml:space="preserve"> </w:t>
      </w:r>
      <w:r w:rsidR="00706957" w:rsidRPr="007554EB">
        <w:rPr>
          <w:rFonts w:asciiTheme="minorEastAsia" w:hAnsiTheme="minorEastAsia" w:cs="Arial Unicode MS" w:hint="eastAsia"/>
          <w:szCs w:val="21"/>
        </w:rPr>
        <w:t>2</w:t>
      </w:r>
      <w:r w:rsidRPr="007554EB">
        <w:rPr>
          <w:rFonts w:asciiTheme="minorEastAsia" w:hAnsiTheme="minorEastAsia" w:cs="Arial Unicode MS" w:hint="eastAsia"/>
          <w:szCs w:val="21"/>
        </w:rPr>
        <w:t>63</w:t>
      </w:r>
    </w:p>
    <w:p w14:paraId="778213D0" w14:textId="13105D53" w:rsidR="00A9756A" w:rsidRPr="007554EB" w:rsidRDefault="00A9756A" w:rsidP="003A1BAD">
      <w:pPr>
        <w:numPr>
          <w:ilvl w:val="0"/>
          <w:numId w:val="11"/>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南さつま市笠沙町片浦字菅</w:t>
      </w:r>
      <w:r w:rsidR="00D823F3" w:rsidRPr="007554EB">
        <w:rPr>
          <w:rFonts w:asciiTheme="minorEastAsia" w:hAnsiTheme="minorEastAsia" w:cs="Arial Unicode MS" w:hint="eastAsia"/>
          <w:szCs w:val="21"/>
        </w:rPr>
        <w:t>ノ</w:t>
      </w:r>
      <w:r w:rsidRPr="007554EB">
        <w:rPr>
          <w:rFonts w:asciiTheme="minorEastAsia" w:hAnsiTheme="minorEastAsia" w:cs="Arial Unicode MS" w:hint="eastAsia"/>
          <w:szCs w:val="21"/>
        </w:rPr>
        <w:t>田10622番</w:t>
      </w:r>
      <w:r w:rsidR="00D823F3" w:rsidRPr="007554EB">
        <w:rPr>
          <w:rFonts w:asciiTheme="minorEastAsia" w:hAnsiTheme="minorEastAsia" w:cs="Arial Unicode MS" w:hint="eastAsia"/>
          <w:szCs w:val="21"/>
        </w:rPr>
        <w:t xml:space="preserve"> </w:t>
      </w:r>
      <w:r w:rsidR="00D823F3" w:rsidRPr="007554EB">
        <w:rPr>
          <w:rFonts w:asciiTheme="minorEastAsia" w:hAnsiTheme="minorEastAsia" w:cs="Arial Unicode MS"/>
          <w:szCs w:val="21"/>
        </w:rPr>
        <w:t xml:space="preserve">   </w:t>
      </w:r>
      <w:r w:rsidR="00040EB7" w:rsidRPr="007554EB">
        <w:rPr>
          <w:rFonts w:asciiTheme="minorEastAsia" w:hAnsiTheme="minorEastAsia" w:cs="Arial Unicode MS" w:hint="eastAsia"/>
          <w:szCs w:val="21"/>
        </w:rPr>
        <w:t xml:space="preserve">雑種地    </w:t>
      </w:r>
      <w:r w:rsidRPr="007554EB">
        <w:rPr>
          <w:rFonts w:asciiTheme="minorEastAsia" w:hAnsiTheme="minorEastAsia" w:cs="Arial Unicode MS" w:hint="eastAsia"/>
          <w:szCs w:val="21"/>
        </w:rPr>
        <w:t>1,629</w:t>
      </w:r>
    </w:p>
    <w:p w14:paraId="543F0E6B" w14:textId="75D8FFA8" w:rsidR="00A9756A" w:rsidRPr="007554EB" w:rsidRDefault="00A9756A" w:rsidP="003A1BAD">
      <w:pPr>
        <w:numPr>
          <w:ilvl w:val="0"/>
          <w:numId w:val="11"/>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南さつま市笠沙町片浦字菅</w:t>
      </w:r>
      <w:r w:rsidR="00D823F3" w:rsidRPr="007554EB">
        <w:rPr>
          <w:rFonts w:asciiTheme="minorEastAsia" w:hAnsiTheme="minorEastAsia" w:cs="Arial Unicode MS" w:hint="eastAsia"/>
          <w:szCs w:val="21"/>
        </w:rPr>
        <w:t>ノ</w:t>
      </w:r>
      <w:r w:rsidRPr="007554EB">
        <w:rPr>
          <w:rFonts w:asciiTheme="minorEastAsia" w:hAnsiTheme="minorEastAsia" w:cs="Arial Unicode MS" w:hint="eastAsia"/>
          <w:szCs w:val="21"/>
        </w:rPr>
        <w:t>田10704番　  雑種地</w:t>
      </w:r>
      <w:r w:rsidR="00040EB7" w:rsidRPr="007554EB">
        <w:rPr>
          <w:rFonts w:asciiTheme="minorEastAsia" w:hAnsiTheme="minorEastAsia" w:cs="Arial Unicode MS" w:hint="eastAsia"/>
          <w:szCs w:val="21"/>
        </w:rPr>
        <w:t xml:space="preserve">     </w:t>
      </w:r>
      <w:r w:rsidRPr="007554EB">
        <w:rPr>
          <w:rFonts w:asciiTheme="minorEastAsia" w:hAnsiTheme="minorEastAsia" w:cs="Arial Unicode MS" w:hint="eastAsia"/>
          <w:szCs w:val="21"/>
        </w:rPr>
        <w:t xml:space="preserve">  63</w:t>
      </w:r>
    </w:p>
    <w:p w14:paraId="12190274" w14:textId="77777777" w:rsidR="00A9756A" w:rsidRPr="007554EB" w:rsidRDefault="00A9756A" w:rsidP="003A1BAD">
      <w:pPr>
        <w:numPr>
          <w:ilvl w:val="0"/>
          <w:numId w:val="11"/>
        </w:numPr>
        <w:spacing w:line="0" w:lineRule="atLeast"/>
        <w:rPr>
          <w:rFonts w:asciiTheme="minorEastAsia" w:hAnsiTheme="minorEastAsia" w:cs="Arial Unicode MS"/>
          <w:szCs w:val="21"/>
        </w:rPr>
      </w:pPr>
      <w:r w:rsidRPr="007554EB">
        <w:rPr>
          <w:rFonts w:asciiTheme="minorEastAsia" w:hAnsiTheme="minorEastAsia" w:cs="Arial Unicode MS" w:hint="eastAsia"/>
          <w:szCs w:val="21"/>
        </w:rPr>
        <w:t>南さつま市笠沙町片浦字塩屋尻10725番　  山  林　    933</w:t>
      </w:r>
    </w:p>
    <w:p w14:paraId="647FDEFA" w14:textId="77777777" w:rsidR="00A9756A" w:rsidRPr="00E63045" w:rsidRDefault="00A9756A" w:rsidP="000A0ED2">
      <w:pPr>
        <w:ind w:right="-385" w:firstLine="585"/>
        <w:rPr>
          <w:rFonts w:ascii="游ゴシック Medium" w:eastAsia="游ゴシック Medium" w:hAnsi="游ゴシック Medium" w:cs="Arial Unicode MS"/>
          <w:sz w:val="22"/>
        </w:rPr>
      </w:pPr>
      <w:r w:rsidRPr="007554EB">
        <w:rPr>
          <w:rFonts w:asciiTheme="minorEastAsia" w:hAnsiTheme="minorEastAsia" w:cs="Arial Unicode MS" w:hint="eastAsia"/>
          <w:szCs w:val="21"/>
        </w:rPr>
        <w:t xml:space="preserve">　　　                    合　計　</w:t>
      </w:r>
      <w:r w:rsidRPr="00E63045">
        <w:rPr>
          <w:rFonts w:asciiTheme="minorEastAsia" w:hAnsiTheme="minorEastAsia" w:cs="Arial Unicode MS" w:hint="eastAsia"/>
          <w:sz w:val="22"/>
        </w:rPr>
        <w:t xml:space="preserve">　　　11,459.64㎡</w:t>
      </w:r>
    </w:p>
    <w:sectPr w:rsidR="00A9756A" w:rsidRPr="00E63045" w:rsidSect="001C01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EC618" w14:textId="77777777" w:rsidR="00F95B8F" w:rsidRDefault="00F95B8F" w:rsidP="00675019">
      <w:r>
        <w:separator/>
      </w:r>
    </w:p>
  </w:endnote>
  <w:endnote w:type="continuationSeparator" w:id="0">
    <w:p w14:paraId="420E508C" w14:textId="77777777" w:rsidR="00F95B8F" w:rsidRDefault="00F95B8F" w:rsidP="0067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9F790" w14:textId="77777777" w:rsidR="00F95B8F" w:rsidRDefault="00F95B8F" w:rsidP="00675019">
      <w:r>
        <w:separator/>
      </w:r>
    </w:p>
  </w:footnote>
  <w:footnote w:type="continuationSeparator" w:id="0">
    <w:p w14:paraId="5235F341" w14:textId="77777777" w:rsidR="00F95B8F" w:rsidRDefault="00F95B8F" w:rsidP="00675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04635"/>
    <w:multiLevelType w:val="hybridMultilevel"/>
    <w:tmpl w:val="93329242"/>
    <w:lvl w:ilvl="0" w:tplc="CC9AD698">
      <w:start w:val="2"/>
      <w:numFmt w:val="decimal"/>
      <w:lvlText w:val="%1"/>
      <w:lvlJc w:val="left"/>
      <w:pPr>
        <w:ind w:left="2547" w:hanging="420"/>
      </w:pPr>
      <w:rPr>
        <w:rFonts w:hint="eastAsia"/>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16101E3A"/>
    <w:multiLevelType w:val="hybridMultilevel"/>
    <w:tmpl w:val="55DEA27A"/>
    <w:lvl w:ilvl="0" w:tplc="CC9AD698">
      <w:start w:val="2"/>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A3A6AFD"/>
    <w:multiLevelType w:val="hybridMultilevel"/>
    <w:tmpl w:val="E8C6A77C"/>
    <w:lvl w:ilvl="0" w:tplc="CC9AD69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B26FC"/>
    <w:multiLevelType w:val="hybridMultilevel"/>
    <w:tmpl w:val="7098EBDC"/>
    <w:lvl w:ilvl="0" w:tplc="FFFFFFFF">
      <w:start w:val="2"/>
      <w:numFmt w:val="decimal"/>
      <w:lvlText w:val="%1"/>
      <w:lvlJc w:val="left"/>
      <w:pPr>
        <w:ind w:left="860" w:hanging="420"/>
      </w:pPr>
      <w:rPr>
        <w:rFonts w:hint="eastAsia"/>
      </w:rPr>
    </w:lvl>
    <w:lvl w:ilvl="1" w:tplc="FFFFFFFF" w:tentative="1">
      <w:start w:val="1"/>
      <w:numFmt w:val="aiueoFullWidth"/>
      <w:lvlText w:val="(%2)"/>
      <w:lvlJc w:val="left"/>
      <w:pPr>
        <w:ind w:left="1280" w:hanging="420"/>
      </w:pPr>
    </w:lvl>
    <w:lvl w:ilvl="2" w:tplc="FFFFFFFF" w:tentative="1">
      <w:start w:val="1"/>
      <w:numFmt w:val="decimalEnclosedCircle"/>
      <w:lvlText w:val="%3"/>
      <w:lvlJc w:val="left"/>
      <w:pPr>
        <w:ind w:left="1700" w:hanging="420"/>
      </w:pPr>
    </w:lvl>
    <w:lvl w:ilvl="3" w:tplc="FFFFFFFF" w:tentative="1">
      <w:start w:val="1"/>
      <w:numFmt w:val="decimal"/>
      <w:lvlText w:val="%4."/>
      <w:lvlJc w:val="left"/>
      <w:pPr>
        <w:ind w:left="2120" w:hanging="420"/>
      </w:pPr>
    </w:lvl>
    <w:lvl w:ilvl="4" w:tplc="FFFFFFFF" w:tentative="1">
      <w:start w:val="1"/>
      <w:numFmt w:val="aiueoFullWidth"/>
      <w:lvlText w:val="(%5)"/>
      <w:lvlJc w:val="left"/>
      <w:pPr>
        <w:ind w:left="2540" w:hanging="420"/>
      </w:pPr>
    </w:lvl>
    <w:lvl w:ilvl="5" w:tplc="FFFFFFFF" w:tentative="1">
      <w:start w:val="1"/>
      <w:numFmt w:val="decimalEnclosedCircle"/>
      <w:lvlText w:val="%6"/>
      <w:lvlJc w:val="left"/>
      <w:pPr>
        <w:ind w:left="2960" w:hanging="420"/>
      </w:pPr>
    </w:lvl>
    <w:lvl w:ilvl="6" w:tplc="FFFFFFFF" w:tentative="1">
      <w:start w:val="1"/>
      <w:numFmt w:val="decimal"/>
      <w:lvlText w:val="%7."/>
      <w:lvlJc w:val="left"/>
      <w:pPr>
        <w:ind w:left="3380" w:hanging="420"/>
      </w:pPr>
    </w:lvl>
    <w:lvl w:ilvl="7" w:tplc="FFFFFFFF" w:tentative="1">
      <w:start w:val="1"/>
      <w:numFmt w:val="aiueoFullWidth"/>
      <w:lvlText w:val="(%8)"/>
      <w:lvlJc w:val="left"/>
      <w:pPr>
        <w:ind w:left="3800" w:hanging="420"/>
      </w:pPr>
    </w:lvl>
    <w:lvl w:ilvl="8" w:tplc="FFFFFFFF" w:tentative="1">
      <w:start w:val="1"/>
      <w:numFmt w:val="decimalEnclosedCircle"/>
      <w:lvlText w:val="%9"/>
      <w:lvlJc w:val="left"/>
      <w:pPr>
        <w:ind w:left="4220" w:hanging="420"/>
      </w:pPr>
    </w:lvl>
  </w:abstractNum>
  <w:abstractNum w:abstractNumId="4" w15:restartNumberingAfterBreak="0">
    <w:nsid w:val="1BFE2000"/>
    <w:multiLevelType w:val="hybridMultilevel"/>
    <w:tmpl w:val="A9C0B682"/>
    <w:lvl w:ilvl="0" w:tplc="275E8FC6">
      <w:start w:val="1"/>
      <w:numFmt w:val="decimal"/>
      <w:lvlText w:val="（%1）"/>
      <w:lvlJc w:val="left"/>
      <w:pPr>
        <w:ind w:left="1413" w:hanging="420"/>
      </w:pPr>
      <w:rPr>
        <w:rFonts w:asciiTheme="minorEastAsia" w:eastAsiaTheme="minorEastAsia" w:hAnsiTheme="minorEastAsia" w:cs="Arial Unicode M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DE332AC"/>
    <w:multiLevelType w:val="hybridMultilevel"/>
    <w:tmpl w:val="E9F269E4"/>
    <w:lvl w:ilvl="0" w:tplc="CC9AD698">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2664BEE"/>
    <w:multiLevelType w:val="hybridMultilevel"/>
    <w:tmpl w:val="3940B16A"/>
    <w:lvl w:ilvl="0" w:tplc="7F94BBE0">
      <w:start w:val="1"/>
      <w:numFmt w:val="decimal"/>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22AD6F64"/>
    <w:multiLevelType w:val="hybridMultilevel"/>
    <w:tmpl w:val="1E7273B0"/>
    <w:lvl w:ilvl="0" w:tplc="CC9AD698">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92A6712"/>
    <w:multiLevelType w:val="hybridMultilevel"/>
    <w:tmpl w:val="10F49C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E13A23"/>
    <w:multiLevelType w:val="hybridMultilevel"/>
    <w:tmpl w:val="242ACE78"/>
    <w:lvl w:ilvl="0" w:tplc="CC9AD698">
      <w:start w:val="2"/>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BE35BB2"/>
    <w:multiLevelType w:val="hybridMultilevel"/>
    <w:tmpl w:val="9C04D4A4"/>
    <w:lvl w:ilvl="0" w:tplc="CC9AD698">
      <w:start w:val="2"/>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2EBA5722"/>
    <w:multiLevelType w:val="hybridMultilevel"/>
    <w:tmpl w:val="9BBAA7C2"/>
    <w:lvl w:ilvl="0" w:tplc="2D2A0622">
      <w:start w:val="1"/>
      <w:numFmt w:val="iroha"/>
      <w:lvlText w:val="（%1）"/>
      <w:lvlJc w:val="left"/>
      <w:pPr>
        <w:ind w:left="2121" w:hanging="420"/>
      </w:pPr>
      <w:rPr>
        <w:rFonts w:asciiTheme="minorEastAsia" w:eastAsiaTheme="minorEastAsia" w:hAnsiTheme="minorEastAsia" w:cs="Arial Unicode MS" w:hint="eastAsia"/>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2" w15:restartNumberingAfterBreak="0">
    <w:nsid w:val="2ED01484"/>
    <w:multiLevelType w:val="hybridMultilevel"/>
    <w:tmpl w:val="B686D172"/>
    <w:lvl w:ilvl="0" w:tplc="AEAC82CC">
      <w:start w:val="1"/>
      <w:numFmt w:val="decimal"/>
      <w:lvlText w:val="（%1）"/>
      <w:lvlJc w:val="left"/>
      <w:pPr>
        <w:ind w:left="1271" w:hanging="420"/>
      </w:pPr>
      <w:rPr>
        <w:rFonts w:asciiTheme="minorEastAsia" w:eastAsiaTheme="minorEastAsia" w:hAnsiTheme="minorEastAsia" w:cs="Arial Unicode M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1A37586"/>
    <w:multiLevelType w:val="hybridMultilevel"/>
    <w:tmpl w:val="87147D42"/>
    <w:lvl w:ilvl="0" w:tplc="7F94BBE0">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6836FE7"/>
    <w:multiLevelType w:val="hybridMultilevel"/>
    <w:tmpl w:val="0394C71E"/>
    <w:lvl w:ilvl="0" w:tplc="CC9AD698">
      <w:start w:val="2"/>
      <w:numFmt w:val="decimal"/>
      <w:lvlText w:val="%1"/>
      <w:lvlJc w:val="left"/>
      <w:pPr>
        <w:ind w:left="886" w:hanging="420"/>
      </w:pPr>
      <w:rPr>
        <w:rFonts w:hint="eastAsia"/>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5" w15:restartNumberingAfterBreak="0">
    <w:nsid w:val="373408C2"/>
    <w:multiLevelType w:val="hybridMultilevel"/>
    <w:tmpl w:val="C39016E4"/>
    <w:lvl w:ilvl="0" w:tplc="CC9AD698">
      <w:start w:val="2"/>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3C432136"/>
    <w:multiLevelType w:val="hybridMultilevel"/>
    <w:tmpl w:val="D424F120"/>
    <w:lvl w:ilvl="0" w:tplc="7F94BBE0">
      <w:start w:val="1"/>
      <w:numFmt w:val="decimal"/>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7" w15:restartNumberingAfterBreak="0">
    <w:nsid w:val="4169150A"/>
    <w:multiLevelType w:val="hybridMultilevel"/>
    <w:tmpl w:val="E35AB20A"/>
    <w:lvl w:ilvl="0" w:tplc="CC9AD698">
      <w:start w:val="2"/>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43C04E4B"/>
    <w:multiLevelType w:val="hybridMultilevel"/>
    <w:tmpl w:val="DF7E8D80"/>
    <w:lvl w:ilvl="0" w:tplc="F078AA3E">
      <w:start w:val="1"/>
      <w:numFmt w:val="decimal"/>
      <w:lvlText w:val="第%1条"/>
      <w:lvlJc w:val="left"/>
      <w:pPr>
        <w:ind w:left="420" w:hanging="420"/>
      </w:pPr>
      <w:rPr>
        <w:rFonts w:asciiTheme="minorEastAsia" w:eastAsiaTheme="minorEastAsia" w:hAnsiTheme="minorEastAsia" w:cs="Arial Unicode M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F8171E"/>
    <w:multiLevelType w:val="hybridMultilevel"/>
    <w:tmpl w:val="442CD400"/>
    <w:lvl w:ilvl="0" w:tplc="CC9AD698">
      <w:start w:val="2"/>
      <w:numFmt w:val="decimal"/>
      <w:lvlText w:val="%1"/>
      <w:lvlJc w:val="left"/>
      <w:pPr>
        <w:ind w:left="886" w:hanging="420"/>
      </w:pPr>
      <w:rPr>
        <w:rFonts w:hint="eastAsia"/>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20" w15:restartNumberingAfterBreak="0">
    <w:nsid w:val="47FE0C8A"/>
    <w:multiLevelType w:val="hybridMultilevel"/>
    <w:tmpl w:val="50B6B948"/>
    <w:lvl w:ilvl="0" w:tplc="CC9AD698">
      <w:start w:val="2"/>
      <w:numFmt w:val="decimal"/>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4BA834E7"/>
    <w:multiLevelType w:val="hybridMultilevel"/>
    <w:tmpl w:val="B434DD76"/>
    <w:lvl w:ilvl="0" w:tplc="CC9AD698">
      <w:start w:val="2"/>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C8C5949"/>
    <w:multiLevelType w:val="hybridMultilevel"/>
    <w:tmpl w:val="0DB65298"/>
    <w:lvl w:ilvl="0" w:tplc="27C07968">
      <w:start w:val="1"/>
      <w:numFmt w:val="japaneseCounting"/>
      <w:lvlText w:val="第%1章"/>
      <w:lvlJc w:val="left"/>
      <w:pPr>
        <w:ind w:left="420" w:hanging="420"/>
      </w:pPr>
      <w:rPr>
        <w:rFonts w:asciiTheme="minorEastAsia" w:eastAsiaTheme="minorEastAsia" w:hAnsiTheme="minorEastAsia" w:cs="Arial Unicode M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745EBE"/>
    <w:multiLevelType w:val="hybridMultilevel"/>
    <w:tmpl w:val="53AC67A6"/>
    <w:lvl w:ilvl="0" w:tplc="CC9AD698">
      <w:start w:val="2"/>
      <w:numFmt w:val="decimal"/>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5B337252"/>
    <w:multiLevelType w:val="hybridMultilevel"/>
    <w:tmpl w:val="3214B4B2"/>
    <w:lvl w:ilvl="0" w:tplc="B018225C">
      <w:start w:val="1"/>
      <w:numFmt w:val="decimal"/>
      <w:lvlText w:val="（%1）"/>
      <w:lvlJc w:val="left"/>
      <w:pPr>
        <w:ind w:left="1300" w:hanging="420"/>
      </w:pPr>
      <w:rPr>
        <w:rFonts w:asciiTheme="minorEastAsia" w:eastAsiaTheme="minorEastAsia" w:hAnsiTheme="minorEastAsia" w:cs="Arial Unicode M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5DE31166"/>
    <w:multiLevelType w:val="hybridMultilevel"/>
    <w:tmpl w:val="EEA022E8"/>
    <w:lvl w:ilvl="0" w:tplc="FFFFFFFF">
      <w:start w:val="2"/>
      <w:numFmt w:val="decimal"/>
      <w:lvlText w:val="%1"/>
      <w:lvlJc w:val="left"/>
      <w:pPr>
        <w:ind w:left="860" w:hanging="420"/>
      </w:pPr>
      <w:rPr>
        <w:rFonts w:hint="eastAsia"/>
      </w:rPr>
    </w:lvl>
    <w:lvl w:ilvl="1" w:tplc="FFFFFFFF" w:tentative="1">
      <w:start w:val="1"/>
      <w:numFmt w:val="aiueoFullWidth"/>
      <w:lvlText w:val="(%2)"/>
      <w:lvlJc w:val="left"/>
      <w:pPr>
        <w:ind w:left="1280" w:hanging="420"/>
      </w:pPr>
    </w:lvl>
    <w:lvl w:ilvl="2" w:tplc="FFFFFFFF" w:tentative="1">
      <w:start w:val="1"/>
      <w:numFmt w:val="decimalEnclosedCircle"/>
      <w:lvlText w:val="%3"/>
      <w:lvlJc w:val="left"/>
      <w:pPr>
        <w:ind w:left="1700" w:hanging="420"/>
      </w:pPr>
    </w:lvl>
    <w:lvl w:ilvl="3" w:tplc="FFFFFFFF" w:tentative="1">
      <w:start w:val="1"/>
      <w:numFmt w:val="decimal"/>
      <w:lvlText w:val="%4."/>
      <w:lvlJc w:val="left"/>
      <w:pPr>
        <w:ind w:left="2120" w:hanging="420"/>
      </w:pPr>
    </w:lvl>
    <w:lvl w:ilvl="4" w:tplc="FFFFFFFF" w:tentative="1">
      <w:start w:val="1"/>
      <w:numFmt w:val="aiueoFullWidth"/>
      <w:lvlText w:val="(%5)"/>
      <w:lvlJc w:val="left"/>
      <w:pPr>
        <w:ind w:left="2540" w:hanging="420"/>
      </w:pPr>
    </w:lvl>
    <w:lvl w:ilvl="5" w:tplc="FFFFFFFF" w:tentative="1">
      <w:start w:val="1"/>
      <w:numFmt w:val="decimalEnclosedCircle"/>
      <w:lvlText w:val="%6"/>
      <w:lvlJc w:val="left"/>
      <w:pPr>
        <w:ind w:left="2960" w:hanging="420"/>
      </w:pPr>
    </w:lvl>
    <w:lvl w:ilvl="6" w:tplc="FFFFFFFF" w:tentative="1">
      <w:start w:val="1"/>
      <w:numFmt w:val="decimal"/>
      <w:lvlText w:val="%7."/>
      <w:lvlJc w:val="left"/>
      <w:pPr>
        <w:ind w:left="3380" w:hanging="420"/>
      </w:pPr>
    </w:lvl>
    <w:lvl w:ilvl="7" w:tplc="FFFFFFFF" w:tentative="1">
      <w:start w:val="1"/>
      <w:numFmt w:val="aiueoFullWidth"/>
      <w:lvlText w:val="(%8)"/>
      <w:lvlJc w:val="left"/>
      <w:pPr>
        <w:ind w:left="3800" w:hanging="420"/>
      </w:pPr>
    </w:lvl>
    <w:lvl w:ilvl="8" w:tplc="FFFFFFFF" w:tentative="1">
      <w:start w:val="1"/>
      <w:numFmt w:val="decimalEnclosedCircle"/>
      <w:lvlText w:val="%9"/>
      <w:lvlJc w:val="left"/>
      <w:pPr>
        <w:ind w:left="4220" w:hanging="420"/>
      </w:pPr>
    </w:lvl>
  </w:abstractNum>
  <w:abstractNum w:abstractNumId="26" w15:restartNumberingAfterBreak="0">
    <w:nsid w:val="5F4A56E5"/>
    <w:multiLevelType w:val="hybridMultilevel"/>
    <w:tmpl w:val="EDF21D22"/>
    <w:lvl w:ilvl="0" w:tplc="CC9AD698">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3C369BA"/>
    <w:multiLevelType w:val="hybridMultilevel"/>
    <w:tmpl w:val="29669E16"/>
    <w:lvl w:ilvl="0" w:tplc="CC9AD698">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8A84A49"/>
    <w:multiLevelType w:val="hybridMultilevel"/>
    <w:tmpl w:val="2DFC69AE"/>
    <w:lvl w:ilvl="0" w:tplc="7F94BBE0">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9" w15:restartNumberingAfterBreak="0">
    <w:nsid w:val="69F819E2"/>
    <w:multiLevelType w:val="hybridMultilevel"/>
    <w:tmpl w:val="E30606E8"/>
    <w:lvl w:ilvl="0" w:tplc="7F94BBE0">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0" w15:restartNumberingAfterBreak="0">
    <w:nsid w:val="6D785E2C"/>
    <w:multiLevelType w:val="hybridMultilevel"/>
    <w:tmpl w:val="C226AB08"/>
    <w:lvl w:ilvl="0" w:tplc="CC9AD698">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59653A3"/>
    <w:multiLevelType w:val="hybridMultilevel"/>
    <w:tmpl w:val="E00E26A4"/>
    <w:lvl w:ilvl="0" w:tplc="7F94BBE0">
      <w:start w:val="1"/>
      <w:numFmt w:val="decimal"/>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2" w15:restartNumberingAfterBreak="0">
    <w:nsid w:val="7A113D8D"/>
    <w:multiLevelType w:val="hybridMultilevel"/>
    <w:tmpl w:val="50B6B948"/>
    <w:lvl w:ilvl="0" w:tplc="FFFFFFFF">
      <w:start w:val="2"/>
      <w:numFmt w:val="decimal"/>
      <w:lvlText w:val="%1"/>
      <w:lvlJc w:val="left"/>
      <w:pPr>
        <w:ind w:left="845" w:hanging="420"/>
      </w:pPr>
      <w:rPr>
        <w:rFonts w:hint="eastAsia"/>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33" w15:restartNumberingAfterBreak="0">
    <w:nsid w:val="7BE54C2C"/>
    <w:multiLevelType w:val="hybridMultilevel"/>
    <w:tmpl w:val="242ACE78"/>
    <w:lvl w:ilvl="0" w:tplc="FFFFFFFF">
      <w:start w:val="2"/>
      <w:numFmt w:val="decimal"/>
      <w:lvlText w:val="%1"/>
      <w:lvlJc w:val="left"/>
      <w:pPr>
        <w:ind w:left="860" w:hanging="420"/>
      </w:pPr>
      <w:rPr>
        <w:rFonts w:hint="eastAsia"/>
      </w:rPr>
    </w:lvl>
    <w:lvl w:ilvl="1" w:tplc="FFFFFFFF" w:tentative="1">
      <w:start w:val="1"/>
      <w:numFmt w:val="aiueoFullWidth"/>
      <w:lvlText w:val="(%2)"/>
      <w:lvlJc w:val="left"/>
      <w:pPr>
        <w:ind w:left="1280" w:hanging="420"/>
      </w:pPr>
    </w:lvl>
    <w:lvl w:ilvl="2" w:tplc="FFFFFFFF" w:tentative="1">
      <w:start w:val="1"/>
      <w:numFmt w:val="decimalEnclosedCircle"/>
      <w:lvlText w:val="%3"/>
      <w:lvlJc w:val="left"/>
      <w:pPr>
        <w:ind w:left="1700" w:hanging="420"/>
      </w:pPr>
    </w:lvl>
    <w:lvl w:ilvl="3" w:tplc="FFFFFFFF" w:tentative="1">
      <w:start w:val="1"/>
      <w:numFmt w:val="decimal"/>
      <w:lvlText w:val="%4."/>
      <w:lvlJc w:val="left"/>
      <w:pPr>
        <w:ind w:left="2120" w:hanging="420"/>
      </w:pPr>
    </w:lvl>
    <w:lvl w:ilvl="4" w:tplc="FFFFFFFF" w:tentative="1">
      <w:start w:val="1"/>
      <w:numFmt w:val="aiueoFullWidth"/>
      <w:lvlText w:val="(%5)"/>
      <w:lvlJc w:val="left"/>
      <w:pPr>
        <w:ind w:left="2540" w:hanging="420"/>
      </w:pPr>
    </w:lvl>
    <w:lvl w:ilvl="5" w:tplc="FFFFFFFF" w:tentative="1">
      <w:start w:val="1"/>
      <w:numFmt w:val="decimalEnclosedCircle"/>
      <w:lvlText w:val="%6"/>
      <w:lvlJc w:val="left"/>
      <w:pPr>
        <w:ind w:left="2960" w:hanging="420"/>
      </w:pPr>
    </w:lvl>
    <w:lvl w:ilvl="6" w:tplc="FFFFFFFF" w:tentative="1">
      <w:start w:val="1"/>
      <w:numFmt w:val="decimal"/>
      <w:lvlText w:val="%7."/>
      <w:lvlJc w:val="left"/>
      <w:pPr>
        <w:ind w:left="3380" w:hanging="420"/>
      </w:pPr>
    </w:lvl>
    <w:lvl w:ilvl="7" w:tplc="FFFFFFFF" w:tentative="1">
      <w:start w:val="1"/>
      <w:numFmt w:val="aiueoFullWidth"/>
      <w:lvlText w:val="(%8)"/>
      <w:lvlJc w:val="left"/>
      <w:pPr>
        <w:ind w:left="3800" w:hanging="420"/>
      </w:pPr>
    </w:lvl>
    <w:lvl w:ilvl="8" w:tplc="FFFFFFFF" w:tentative="1">
      <w:start w:val="1"/>
      <w:numFmt w:val="decimalEnclosedCircle"/>
      <w:lvlText w:val="%9"/>
      <w:lvlJc w:val="left"/>
      <w:pPr>
        <w:ind w:left="4220" w:hanging="420"/>
      </w:pPr>
    </w:lvl>
  </w:abstractNum>
  <w:abstractNum w:abstractNumId="34" w15:restartNumberingAfterBreak="0">
    <w:nsid w:val="7DE57B5E"/>
    <w:multiLevelType w:val="hybridMultilevel"/>
    <w:tmpl w:val="EEA022E8"/>
    <w:lvl w:ilvl="0" w:tplc="CC9AD698">
      <w:start w:val="2"/>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E153153"/>
    <w:multiLevelType w:val="hybridMultilevel"/>
    <w:tmpl w:val="D6F88BDA"/>
    <w:lvl w:ilvl="0" w:tplc="7F94BBE0">
      <w:start w:val="1"/>
      <w:numFmt w:val="decimal"/>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16cid:durableId="2107194683">
    <w:abstractNumId w:val="31"/>
  </w:num>
  <w:num w:numId="2" w16cid:durableId="1082918454">
    <w:abstractNumId w:val="28"/>
  </w:num>
  <w:num w:numId="3" w16cid:durableId="1254582602">
    <w:abstractNumId w:val="13"/>
  </w:num>
  <w:num w:numId="4" w16cid:durableId="2008824456">
    <w:abstractNumId w:val="16"/>
  </w:num>
  <w:num w:numId="5" w16cid:durableId="1083840233">
    <w:abstractNumId w:val="12"/>
  </w:num>
  <w:num w:numId="6" w16cid:durableId="925110260">
    <w:abstractNumId w:val="6"/>
  </w:num>
  <w:num w:numId="7" w16cid:durableId="801923228">
    <w:abstractNumId w:val="29"/>
  </w:num>
  <w:num w:numId="8" w16cid:durableId="1336687285">
    <w:abstractNumId w:val="24"/>
  </w:num>
  <w:num w:numId="9" w16cid:durableId="302857538">
    <w:abstractNumId w:val="35"/>
  </w:num>
  <w:num w:numId="10" w16cid:durableId="218442219">
    <w:abstractNumId w:val="2"/>
  </w:num>
  <w:num w:numId="11" w16cid:durableId="1607540160">
    <w:abstractNumId w:val="8"/>
  </w:num>
  <w:num w:numId="12" w16cid:durableId="1102997063">
    <w:abstractNumId w:val="22"/>
  </w:num>
  <w:num w:numId="13" w16cid:durableId="1775905444">
    <w:abstractNumId w:val="18"/>
  </w:num>
  <w:num w:numId="14" w16cid:durableId="6293060">
    <w:abstractNumId w:val="5"/>
  </w:num>
  <w:num w:numId="15" w16cid:durableId="1009135891">
    <w:abstractNumId w:val="4"/>
  </w:num>
  <w:num w:numId="16" w16cid:durableId="1896381896">
    <w:abstractNumId w:val="11"/>
  </w:num>
  <w:num w:numId="17" w16cid:durableId="278998041">
    <w:abstractNumId w:val="7"/>
  </w:num>
  <w:num w:numId="18" w16cid:durableId="789544203">
    <w:abstractNumId w:val="26"/>
  </w:num>
  <w:num w:numId="19" w16cid:durableId="2076273764">
    <w:abstractNumId w:val="30"/>
  </w:num>
  <w:num w:numId="20" w16cid:durableId="239757495">
    <w:abstractNumId w:val="0"/>
  </w:num>
  <w:num w:numId="21" w16cid:durableId="1097404418">
    <w:abstractNumId w:val="15"/>
  </w:num>
  <w:num w:numId="22" w16cid:durableId="494803333">
    <w:abstractNumId w:val="10"/>
  </w:num>
  <w:num w:numId="23" w16cid:durableId="1561669175">
    <w:abstractNumId w:val="17"/>
  </w:num>
  <w:num w:numId="24" w16cid:durableId="698162099">
    <w:abstractNumId w:val="14"/>
  </w:num>
  <w:num w:numId="25" w16cid:durableId="1455368757">
    <w:abstractNumId w:val="19"/>
  </w:num>
  <w:num w:numId="26" w16cid:durableId="1516071433">
    <w:abstractNumId w:val="27"/>
  </w:num>
  <w:num w:numId="27" w16cid:durableId="210850786">
    <w:abstractNumId w:val="1"/>
  </w:num>
  <w:num w:numId="28" w16cid:durableId="1580019404">
    <w:abstractNumId w:val="23"/>
  </w:num>
  <w:num w:numId="29" w16cid:durableId="1165706812">
    <w:abstractNumId w:val="21"/>
  </w:num>
  <w:num w:numId="30" w16cid:durableId="1413627979">
    <w:abstractNumId w:val="20"/>
  </w:num>
  <w:num w:numId="31" w16cid:durableId="560866182">
    <w:abstractNumId w:val="32"/>
  </w:num>
  <w:num w:numId="32" w16cid:durableId="1109009148">
    <w:abstractNumId w:val="34"/>
  </w:num>
  <w:num w:numId="33" w16cid:durableId="468061415">
    <w:abstractNumId w:val="25"/>
  </w:num>
  <w:num w:numId="34" w16cid:durableId="21517739">
    <w:abstractNumId w:val="9"/>
  </w:num>
  <w:num w:numId="35" w16cid:durableId="2121412900">
    <w:abstractNumId w:val="3"/>
  </w:num>
  <w:num w:numId="36" w16cid:durableId="1261792497">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1AD"/>
    <w:rsid w:val="000011BF"/>
    <w:rsid w:val="00040EB7"/>
    <w:rsid w:val="00051498"/>
    <w:rsid w:val="00055B7F"/>
    <w:rsid w:val="000966AB"/>
    <w:rsid w:val="000A0ED2"/>
    <w:rsid w:val="000E2D3D"/>
    <w:rsid w:val="00114BC4"/>
    <w:rsid w:val="001C01AD"/>
    <w:rsid w:val="001E3ED7"/>
    <w:rsid w:val="0020522F"/>
    <w:rsid w:val="00223D48"/>
    <w:rsid w:val="00255879"/>
    <w:rsid w:val="003A1BAD"/>
    <w:rsid w:val="004603C7"/>
    <w:rsid w:val="004607FF"/>
    <w:rsid w:val="004C627F"/>
    <w:rsid w:val="004E3513"/>
    <w:rsid w:val="00532429"/>
    <w:rsid w:val="00557AAE"/>
    <w:rsid w:val="005E12F3"/>
    <w:rsid w:val="00612556"/>
    <w:rsid w:val="006339D3"/>
    <w:rsid w:val="006446F0"/>
    <w:rsid w:val="00662FAA"/>
    <w:rsid w:val="00675019"/>
    <w:rsid w:val="006A7C06"/>
    <w:rsid w:val="006C0783"/>
    <w:rsid w:val="00700515"/>
    <w:rsid w:val="00706957"/>
    <w:rsid w:val="00732BBB"/>
    <w:rsid w:val="00735BAD"/>
    <w:rsid w:val="007554EB"/>
    <w:rsid w:val="007C6F09"/>
    <w:rsid w:val="00835AF3"/>
    <w:rsid w:val="008362CB"/>
    <w:rsid w:val="00851474"/>
    <w:rsid w:val="008979C8"/>
    <w:rsid w:val="008D5A07"/>
    <w:rsid w:val="009245B3"/>
    <w:rsid w:val="00A0590D"/>
    <w:rsid w:val="00A55535"/>
    <w:rsid w:val="00A9756A"/>
    <w:rsid w:val="00AA7D28"/>
    <w:rsid w:val="00AC46F3"/>
    <w:rsid w:val="00B14E05"/>
    <w:rsid w:val="00B93EC5"/>
    <w:rsid w:val="00BB20E9"/>
    <w:rsid w:val="00C9281C"/>
    <w:rsid w:val="00CF0BEF"/>
    <w:rsid w:val="00D056EC"/>
    <w:rsid w:val="00D45937"/>
    <w:rsid w:val="00D823F3"/>
    <w:rsid w:val="00D94474"/>
    <w:rsid w:val="00E040B8"/>
    <w:rsid w:val="00E41548"/>
    <w:rsid w:val="00E50D33"/>
    <w:rsid w:val="00E63045"/>
    <w:rsid w:val="00E71490"/>
    <w:rsid w:val="00E761E1"/>
    <w:rsid w:val="00E960D2"/>
    <w:rsid w:val="00EF5AA7"/>
    <w:rsid w:val="00F02E2D"/>
    <w:rsid w:val="00F14441"/>
    <w:rsid w:val="00F16199"/>
    <w:rsid w:val="00F32D56"/>
    <w:rsid w:val="00F62FF4"/>
    <w:rsid w:val="00F736E3"/>
    <w:rsid w:val="00F95B8F"/>
    <w:rsid w:val="00FC5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B32782"/>
  <w15:docId w15:val="{84D7F961-0454-4689-BE7A-CA244726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490"/>
    <w:pPr>
      <w:ind w:leftChars="400" w:left="840"/>
    </w:pPr>
  </w:style>
  <w:style w:type="paragraph" w:styleId="a4">
    <w:name w:val="Balloon Text"/>
    <w:basedOn w:val="a"/>
    <w:link w:val="a5"/>
    <w:uiPriority w:val="99"/>
    <w:semiHidden/>
    <w:unhideWhenUsed/>
    <w:rsid w:val="00E040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40B8"/>
    <w:rPr>
      <w:rFonts w:asciiTheme="majorHAnsi" w:eastAsiaTheme="majorEastAsia" w:hAnsiTheme="majorHAnsi" w:cstheme="majorBidi"/>
      <w:sz w:val="18"/>
      <w:szCs w:val="18"/>
    </w:rPr>
  </w:style>
  <w:style w:type="paragraph" w:styleId="a6">
    <w:name w:val="header"/>
    <w:basedOn w:val="a"/>
    <w:link w:val="a7"/>
    <w:uiPriority w:val="99"/>
    <w:unhideWhenUsed/>
    <w:rsid w:val="00675019"/>
    <w:pPr>
      <w:tabs>
        <w:tab w:val="center" w:pos="4252"/>
        <w:tab w:val="right" w:pos="8504"/>
      </w:tabs>
      <w:snapToGrid w:val="0"/>
    </w:pPr>
  </w:style>
  <w:style w:type="character" w:customStyle="1" w:styleId="a7">
    <w:name w:val="ヘッダー (文字)"/>
    <w:basedOn w:val="a0"/>
    <w:link w:val="a6"/>
    <w:uiPriority w:val="99"/>
    <w:rsid w:val="00675019"/>
  </w:style>
  <w:style w:type="paragraph" w:styleId="a8">
    <w:name w:val="footer"/>
    <w:basedOn w:val="a"/>
    <w:link w:val="a9"/>
    <w:uiPriority w:val="99"/>
    <w:unhideWhenUsed/>
    <w:rsid w:val="00675019"/>
    <w:pPr>
      <w:tabs>
        <w:tab w:val="center" w:pos="4252"/>
        <w:tab w:val="right" w:pos="8504"/>
      </w:tabs>
      <w:snapToGrid w:val="0"/>
    </w:pPr>
  </w:style>
  <w:style w:type="character" w:customStyle="1" w:styleId="a9">
    <w:name w:val="フッター (文字)"/>
    <w:basedOn w:val="a0"/>
    <w:link w:val="a8"/>
    <w:uiPriority w:val="99"/>
    <w:rsid w:val="0067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999</Words>
  <Characters>5697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9</cp:revision>
  <cp:lastPrinted>2022-03-17T05:56:00Z</cp:lastPrinted>
  <dcterms:created xsi:type="dcterms:W3CDTF">2022-03-17T04:23:00Z</dcterms:created>
  <dcterms:modified xsi:type="dcterms:W3CDTF">2024-09-30T07:33:00Z</dcterms:modified>
</cp:coreProperties>
</file>